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CE5" w:rsidRDefault="00136CE5">
      <w:pPr>
        <w:pStyle w:val="ConsPlusTitle"/>
        <w:jc w:val="center"/>
      </w:pPr>
      <w:r>
        <w:t>АДМИНИСТРАЦИЯ ПЕРМСКОГО МУНИЦИПАЛЬНОГО РАЙОНА</w:t>
      </w:r>
    </w:p>
    <w:p w:rsidR="00136CE5" w:rsidRDefault="00136CE5">
      <w:pPr>
        <w:pStyle w:val="ConsPlusTitle"/>
        <w:jc w:val="center"/>
      </w:pPr>
    </w:p>
    <w:p w:rsidR="00136CE5" w:rsidRDefault="00136CE5">
      <w:pPr>
        <w:pStyle w:val="ConsPlusTitle"/>
        <w:jc w:val="center"/>
      </w:pPr>
      <w:r>
        <w:t>ПОСТАНОВЛЕНИЕ</w:t>
      </w:r>
    </w:p>
    <w:p w:rsidR="00136CE5" w:rsidRDefault="00136CE5">
      <w:pPr>
        <w:pStyle w:val="ConsPlusTitle"/>
        <w:jc w:val="center"/>
      </w:pPr>
      <w:r>
        <w:t>от 25 июня 2014 г. N 2535</w:t>
      </w:r>
    </w:p>
    <w:p w:rsidR="00136CE5" w:rsidRDefault="00136CE5">
      <w:pPr>
        <w:pStyle w:val="ConsPlusTitle"/>
        <w:jc w:val="center"/>
      </w:pPr>
    </w:p>
    <w:p w:rsidR="00136CE5" w:rsidRDefault="00136CE5">
      <w:pPr>
        <w:pStyle w:val="ConsPlusTitle"/>
        <w:jc w:val="center"/>
      </w:pPr>
      <w:r>
        <w:t>ОБ УТВЕРЖДЕНИИ ПОЛОЖЕНИЯ О ПОРЯДКЕ И УСЛОВИЯХ ПРЕДОСТАВЛЕНИЯ</w:t>
      </w:r>
    </w:p>
    <w:p w:rsidR="00136CE5" w:rsidRDefault="00136CE5">
      <w:pPr>
        <w:pStyle w:val="ConsPlusTitle"/>
        <w:jc w:val="center"/>
      </w:pPr>
      <w:r>
        <w:t>СУБСИДИЙ НА ВОЗМЕЩЕНИЕ ЧАСТИ ЗАТРАТ, СВЯЗАННЫХ С УПЛАТОЙ</w:t>
      </w:r>
    </w:p>
    <w:p w:rsidR="00136CE5" w:rsidRDefault="00136CE5">
      <w:pPr>
        <w:pStyle w:val="ConsPlusTitle"/>
        <w:jc w:val="center"/>
      </w:pPr>
      <w:r>
        <w:t>ПЕРВОГО ВЗНОСА (АВАНСА) ПО ДОГОВОРАМ ЛИЗИНГА ОБОРУДОВАНИЯ,</w:t>
      </w:r>
    </w:p>
    <w:p w:rsidR="00136CE5" w:rsidRDefault="00136CE5">
      <w:pPr>
        <w:pStyle w:val="ConsPlusTitle"/>
        <w:jc w:val="center"/>
      </w:pPr>
      <w:r>
        <w:t>И (ИЛИ) СУБСИДИЙ НА ВОЗМЕЩЕНИЕ ЧАСТИ ЗАТРАТ, СВЯЗАННЫХ</w:t>
      </w:r>
    </w:p>
    <w:p w:rsidR="00136CE5" w:rsidRDefault="00136CE5">
      <w:pPr>
        <w:pStyle w:val="ConsPlusTitle"/>
        <w:jc w:val="center"/>
      </w:pPr>
      <w:r>
        <w:t>С УПЛАТОЙ ЛИЗИНГОВЫХ ПЛАТЕЖЕЙ</w:t>
      </w:r>
    </w:p>
    <w:p w:rsidR="00136CE5" w:rsidRDefault="00136CE5">
      <w:pPr>
        <w:pStyle w:val="ConsPlusNormal"/>
        <w:jc w:val="center"/>
      </w:pPr>
      <w:r>
        <w:t>Список изменяющих документов</w:t>
      </w:r>
    </w:p>
    <w:p w:rsidR="00136CE5" w:rsidRDefault="00136CE5">
      <w:pPr>
        <w:pStyle w:val="ConsPlusNormal"/>
        <w:jc w:val="center"/>
      </w:pPr>
      <w:r>
        <w:t>(в ред. Постановлений Администрации Пермского муниципального района</w:t>
      </w:r>
    </w:p>
    <w:p w:rsidR="00136CE5" w:rsidRDefault="00136CE5">
      <w:pPr>
        <w:pStyle w:val="ConsPlusNormal"/>
        <w:jc w:val="center"/>
      </w:pPr>
      <w:r>
        <w:t xml:space="preserve">от 18.08.2014 </w:t>
      </w:r>
      <w:hyperlink r:id="rId5" w:history="1">
        <w:r>
          <w:rPr>
            <w:color w:val="0000FF"/>
          </w:rPr>
          <w:t>N 3435</w:t>
        </w:r>
      </w:hyperlink>
      <w:r>
        <w:t xml:space="preserve">, от 24.10.2014 </w:t>
      </w:r>
      <w:hyperlink r:id="rId6" w:history="1">
        <w:r>
          <w:rPr>
            <w:color w:val="0000FF"/>
          </w:rPr>
          <w:t>N 4375</w:t>
        </w:r>
      </w:hyperlink>
      <w:r>
        <w:t xml:space="preserve">, от 09.12.2014 </w:t>
      </w:r>
      <w:hyperlink r:id="rId7" w:history="1">
        <w:r>
          <w:rPr>
            <w:color w:val="0000FF"/>
          </w:rPr>
          <w:t>N 5197</w:t>
        </w:r>
      </w:hyperlink>
      <w:r>
        <w:t>,</w:t>
      </w:r>
    </w:p>
    <w:p w:rsidR="00136CE5" w:rsidRDefault="00136CE5">
      <w:pPr>
        <w:pStyle w:val="ConsPlusNormal"/>
        <w:jc w:val="center"/>
      </w:pPr>
      <w:r>
        <w:t xml:space="preserve">от 17.09.2015 </w:t>
      </w:r>
      <w:hyperlink r:id="rId8" w:history="1">
        <w:r>
          <w:rPr>
            <w:color w:val="0000FF"/>
          </w:rPr>
          <w:t>N 1299</w:t>
        </w:r>
      </w:hyperlink>
      <w:r>
        <w:t>)</w:t>
      </w:r>
    </w:p>
    <w:p w:rsidR="00136CE5" w:rsidRDefault="00136CE5">
      <w:pPr>
        <w:pStyle w:val="ConsPlusNormal"/>
        <w:jc w:val="both"/>
      </w:pPr>
    </w:p>
    <w:p w:rsidR="00136CE5" w:rsidRDefault="00136CE5">
      <w:pPr>
        <w:pStyle w:val="ConsPlusNormal"/>
        <w:ind w:firstLine="540"/>
        <w:jc w:val="both"/>
      </w:pPr>
      <w:r>
        <w:t xml:space="preserve">В соответствии со </w:t>
      </w:r>
      <w:hyperlink r:id="rId9" w:history="1">
        <w:r>
          <w:rPr>
            <w:color w:val="0000FF"/>
          </w:rPr>
          <w:t>статьей 78</w:t>
        </w:r>
      </w:hyperlink>
      <w:r>
        <w:t xml:space="preserve"> Бюджетного кодекса Российской Федерации, </w:t>
      </w:r>
      <w:hyperlink r:id="rId10" w:history="1">
        <w:r>
          <w:rPr>
            <w:color w:val="0000FF"/>
          </w:rPr>
          <w:t>Постановлением</w:t>
        </w:r>
      </w:hyperlink>
      <w:r>
        <w:t xml:space="preserve"> Правительства Пермского края от 08.04.2014 N 242-п "Об утверждении Порядка предоставления из бюджета Пермского края субсидий бюджетам муниципальных районов (городских округов) Пермского края в целях </w:t>
      </w:r>
      <w:proofErr w:type="spellStart"/>
      <w:r>
        <w:t>софинансирования</w:t>
      </w:r>
      <w:proofErr w:type="spellEnd"/>
      <w:r>
        <w:t xml:space="preserve"> отдельных мероприятий муниципальных программ, направленных на развитие малого и среднего предпринимательства, и Правил расходования субсидий в рамках реализации отдельных мероприятий муниципальных программ развития малого и среднего предпринимательства", </w:t>
      </w:r>
      <w:hyperlink r:id="rId11" w:history="1">
        <w:r>
          <w:rPr>
            <w:color w:val="0000FF"/>
          </w:rPr>
          <w:t>статьей 51-6</w:t>
        </w:r>
      </w:hyperlink>
      <w:r>
        <w:t xml:space="preserve"> Устава муниципального образования "Пермский муниципальный район", утвержденного решением Земского Собрания Пермского муниципального района, муниципальной </w:t>
      </w:r>
      <w:hyperlink r:id="rId12" w:history="1">
        <w:r>
          <w:rPr>
            <w:color w:val="0000FF"/>
          </w:rPr>
          <w:t>программой</w:t>
        </w:r>
      </w:hyperlink>
      <w:r>
        <w:t xml:space="preserve"> "Экономическое развитие Пермского муниципального района на 2014-2016 годы", утвержденной Постановлением администрации Пермского муниципального района от 25.10.2013 N 3167, постановляю:</w:t>
      </w:r>
    </w:p>
    <w:p w:rsidR="00136CE5" w:rsidRDefault="00136CE5">
      <w:pPr>
        <w:pStyle w:val="ConsPlusNormal"/>
        <w:jc w:val="both"/>
      </w:pPr>
    </w:p>
    <w:p w:rsidR="00136CE5" w:rsidRDefault="00136CE5">
      <w:pPr>
        <w:pStyle w:val="ConsPlusNormal"/>
        <w:ind w:firstLine="540"/>
        <w:jc w:val="both"/>
      </w:pPr>
      <w:r>
        <w:t xml:space="preserve">1. Утвердить </w:t>
      </w:r>
      <w:hyperlink w:anchor="P43" w:history="1">
        <w:r>
          <w:rPr>
            <w:color w:val="0000FF"/>
          </w:rPr>
          <w:t>Положение</w:t>
        </w:r>
      </w:hyperlink>
      <w:r>
        <w:t xml:space="preserve"> о порядке и условиях предоставления субсидий на возмещение части затрат, связанных с уплатой первого взноса (аванса) по договорам лизинга оборудования, и (или) субсидий на возмещение части затрат, связанных с уплатой лизинговых платежей, согласно приложению.</w:t>
      </w:r>
    </w:p>
    <w:p w:rsidR="00136CE5" w:rsidRDefault="00136CE5">
      <w:pPr>
        <w:pStyle w:val="ConsPlusNormal"/>
        <w:jc w:val="both"/>
      </w:pPr>
      <w:r>
        <w:t xml:space="preserve">(п. 1 в ред. </w:t>
      </w:r>
      <w:hyperlink r:id="rId13" w:history="1">
        <w:r>
          <w:rPr>
            <w:color w:val="0000FF"/>
          </w:rPr>
          <w:t>Постановления</w:t>
        </w:r>
      </w:hyperlink>
      <w:r>
        <w:t xml:space="preserve"> Администрации Пермского муниципального района от 18.08.2014 N 3435)</w:t>
      </w:r>
    </w:p>
    <w:p w:rsidR="00136CE5" w:rsidRDefault="00136CE5">
      <w:pPr>
        <w:pStyle w:val="ConsPlusNormal"/>
        <w:ind w:firstLine="540"/>
        <w:jc w:val="both"/>
      </w:pPr>
      <w:r>
        <w:t>2. Признать утратившими силу следующие постановления администрации Пермского муниципального района:</w:t>
      </w:r>
    </w:p>
    <w:p w:rsidR="00136CE5" w:rsidRDefault="00136CE5">
      <w:pPr>
        <w:pStyle w:val="ConsPlusNormal"/>
        <w:ind w:firstLine="540"/>
        <w:jc w:val="both"/>
      </w:pPr>
      <w:r>
        <w:t xml:space="preserve">2.1. от 09.11.2012 </w:t>
      </w:r>
      <w:hyperlink r:id="rId14" w:history="1">
        <w:r>
          <w:rPr>
            <w:color w:val="0000FF"/>
          </w:rPr>
          <w:t>N 3166</w:t>
        </w:r>
      </w:hyperlink>
      <w:r>
        <w:t xml:space="preserve"> "Об утверждении Положения о порядке предоставления субсидий на реализацию мероприятия по субсидированию части затрат, связанных с уплатой субъектом малого и среднего предпринимательства первого взноса (аванса) при заключении договора лизинга оборудования и лизинговых платежей";</w:t>
      </w:r>
    </w:p>
    <w:p w:rsidR="00136CE5" w:rsidRDefault="00136CE5">
      <w:pPr>
        <w:pStyle w:val="ConsPlusNormal"/>
        <w:ind w:firstLine="540"/>
        <w:jc w:val="both"/>
      </w:pPr>
      <w:r>
        <w:t xml:space="preserve">2.2. от 07.06.2013 </w:t>
      </w:r>
      <w:hyperlink r:id="rId15" w:history="1">
        <w:r>
          <w:rPr>
            <w:color w:val="0000FF"/>
          </w:rPr>
          <w:t>N 1529</w:t>
        </w:r>
      </w:hyperlink>
      <w:r>
        <w:t xml:space="preserve"> "О внесении изменений в Постановление администрации Пермского муниципального района от 09.11.2012 N 3166";</w:t>
      </w:r>
    </w:p>
    <w:p w:rsidR="00136CE5" w:rsidRDefault="00136CE5">
      <w:pPr>
        <w:pStyle w:val="ConsPlusNormal"/>
        <w:ind w:firstLine="540"/>
        <w:jc w:val="both"/>
      </w:pPr>
      <w:r>
        <w:t xml:space="preserve">2.3. от 26.06.2013 </w:t>
      </w:r>
      <w:hyperlink r:id="rId16" w:history="1">
        <w:r>
          <w:rPr>
            <w:color w:val="0000FF"/>
          </w:rPr>
          <w:t>N 1729</w:t>
        </w:r>
      </w:hyperlink>
      <w:r>
        <w:t xml:space="preserve"> "О внесении изменений в Постановление администрации Пермского муниципального района от 09.11.2012 N 3166";</w:t>
      </w:r>
    </w:p>
    <w:p w:rsidR="00136CE5" w:rsidRDefault="00136CE5">
      <w:pPr>
        <w:pStyle w:val="ConsPlusNormal"/>
        <w:ind w:firstLine="540"/>
        <w:jc w:val="both"/>
      </w:pPr>
      <w:r>
        <w:t xml:space="preserve">2.4. от 05.09.2013 </w:t>
      </w:r>
      <w:hyperlink r:id="rId17" w:history="1">
        <w:r>
          <w:rPr>
            <w:color w:val="0000FF"/>
          </w:rPr>
          <w:t>N 2536</w:t>
        </w:r>
      </w:hyperlink>
      <w:r>
        <w:t xml:space="preserve"> "О внесении изменений в Постановление администрации Пермского муниципального района от 09.11.2012 N 3166";</w:t>
      </w:r>
    </w:p>
    <w:p w:rsidR="00136CE5" w:rsidRDefault="00136CE5">
      <w:pPr>
        <w:pStyle w:val="ConsPlusNormal"/>
        <w:ind w:firstLine="540"/>
        <w:jc w:val="both"/>
      </w:pPr>
      <w:r>
        <w:t xml:space="preserve">2.5. от 05.11.2013 </w:t>
      </w:r>
      <w:hyperlink r:id="rId18" w:history="1">
        <w:r>
          <w:rPr>
            <w:color w:val="0000FF"/>
          </w:rPr>
          <w:t>N 3330</w:t>
        </w:r>
      </w:hyperlink>
      <w:r>
        <w:t xml:space="preserve"> "О внесении изменений в состав комиссии, утвержденной Постановлением администрации Пермского муниципального района от 09.11.2012 N 3166".</w:t>
      </w:r>
    </w:p>
    <w:p w:rsidR="00136CE5" w:rsidRDefault="00136CE5">
      <w:pPr>
        <w:pStyle w:val="ConsPlusNormal"/>
        <w:ind w:firstLine="540"/>
        <w:jc w:val="both"/>
      </w:pPr>
      <w:r>
        <w:t>3. Опубликовать настоящее Постановление в информационном бюллетене муниципального образования "Пермский муниципальный район" и разместить его на официальном сайте Пермского муниципального района www.permraion.ru.</w:t>
      </w:r>
    </w:p>
    <w:p w:rsidR="00136CE5" w:rsidRDefault="00136CE5">
      <w:pPr>
        <w:pStyle w:val="ConsPlusNormal"/>
        <w:ind w:firstLine="540"/>
        <w:jc w:val="both"/>
      </w:pPr>
      <w:r>
        <w:t xml:space="preserve">4. Контроль исполнения настоящего Постановления возложить на заместителя главы администрации муниципального района по экономическому развитию </w:t>
      </w:r>
      <w:proofErr w:type="spellStart"/>
      <w:r>
        <w:t>Т.Н.Гладких</w:t>
      </w:r>
      <w:proofErr w:type="spellEnd"/>
      <w:r>
        <w:t>.</w:t>
      </w:r>
    </w:p>
    <w:p w:rsidR="00136CE5" w:rsidRDefault="00136CE5">
      <w:pPr>
        <w:pStyle w:val="ConsPlusNormal"/>
        <w:jc w:val="both"/>
      </w:pPr>
    </w:p>
    <w:p w:rsidR="00136CE5" w:rsidRDefault="00136CE5" w:rsidP="00C85BEC">
      <w:pPr>
        <w:pStyle w:val="ConsPlusNormal"/>
      </w:pPr>
      <w:r>
        <w:t>Глава администрации муниципального района</w:t>
      </w:r>
      <w:r w:rsidR="00C85BEC">
        <w:t xml:space="preserve">                                                                            </w:t>
      </w:r>
      <w:r>
        <w:t>И.В.БЕДРИЙ</w:t>
      </w:r>
    </w:p>
    <w:p w:rsidR="00136CE5" w:rsidRDefault="00136CE5">
      <w:pPr>
        <w:pStyle w:val="ConsPlusNormal"/>
        <w:jc w:val="right"/>
      </w:pPr>
      <w:r>
        <w:t>Приложение</w:t>
      </w:r>
    </w:p>
    <w:p w:rsidR="00136CE5" w:rsidRDefault="00136CE5">
      <w:pPr>
        <w:pStyle w:val="ConsPlusNormal"/>
        <w:jc w:val="both"/>
      </w:pPr>
    </w:p>
    <w:p w:rsidR="00136CE5" w:rsidRDefault="00136CE5">
      <w:pPr>
        <w:pStyle w:val="ConsPlusNormal"/>
        <w:jc w:val="right"/>
      </w:pPr>
      <w:r>
        <w:t>УТВЕРЖДЕНО</w:t>
      </w:r>
    </w:p>
    <w:p w:rsidR="00136CE5" w:rsidRDefault="00136CE5">
      <w:pPr>
        <w:pStyle w:val="ConsPlusNormal"/>
        <w:jc w:val="right"/>
      </w:pPr>
      <w:r>
        <w:t>Постановлением</w:t>
      </w:r>
    </w:p>
    <w:p w:rsidR="00136CE5" w:rsidRDefault="00136CE5">
      <w:pPr>
        <w:pStyle w:val="ConsPlusNormal"/>
        <w:jc w:val="right"/>
      </w:pPr>
      <w:r>
        <w:t>администрации муниципального района</w:t>
      </w:r>
    </w:p>
    <w:p w:rsidR="00136CE5" w:rsidRDefault="00136CE5">
      <w:pPr>
        <w:pStyle w:val="ConsPlusNormal"/>
        <w:jc w:val="right"/>
      </w:pPr>
      <w:r>
        <w:t>от 25.06.2014 N 2535</w:t>
      </w:r>
    </w:p>
    <w:p w:rsidR="00136CE5" w:rsidRDefault="00136CE5">
      <w:pPr>
        <w:pStyle w:val="ConsPlusNormal"/>
        <w:jc w:val="both"/>
      </w:pPr>
    </w:p>
    <w:p w:rsidR="00136CE5" w:rsidRDefault="00136CE5">
      <w:pPr>
        <w:pStyle w:val="ConsPlusTitle"/>
        <w:jc w:val="center"/>
      </w:pPr>
      <w:bookmarkStart w:id="0" w:name="P43"/>
      <w:bookmarkEnd w:id="0"/>
      <w:r>
        <w:t>ПОЛОЖЕНИЕ</w:t>
      </w:r>
    </w:p>
    <w:p w:rsidR="00136CE5" w:rsidRDefault="00136CE5">
      <w:pPr>
        <w:pStyle w:val="ConsPlusTitle"/>
        <w:jc w:val="center"/>
      </w:pPr>
      <w:r>
        <w:t>О ПОРЯДКЕ И УСЛОВИЯХ ПРЕДОСТАВЛЕНИЯ СУБСИДИЙ НА ВОЗМЕЩЕНИЕ</w:t>
      </w:r>
    </w:p>
    <w:p w:rsidR="00136CE5" w:rsidRDefault="00136CE5">
      <w:pPr>
        <w:pStyle w:val="ConsPlusTitle"/>
        <w:jc w:val="center"/>
      </w:pPr>
      <w:r>
        <w:t>ЧАСТИ ЗАТРАТ, СВЯЗАННЫХ С УПЛАТОЙ ПЕРВОГО ВЗНОСА (АВАНСА)</w:t>
      </w:r>
    </w:p>
    <w:p w:rsidR="00136CE5" w:rsidRDefault="00136CE5">
      <w:pPr>
        <w:pStyle w:val="ConsPlusTitle"/>
        <w:jc w:val="center"/>
      </w:pPr>
      <w:r>
        <w:t xml:space="preserve">ПО ДОГОВОРАМ ЛИЗИНГА ОБОРУДОВАНИЯ, </w:t>
      </w:r>
      <w:proofErr w:type="gramStart"/>
      <w:r>
        <w:t>И</w:t>
      </w:r>
      <w:proofErr w:type="gramEnd"/>
      <w:r>
        <w:t xml:space="preserve"> (ИЛИ) СУБСИДИЙ</w:t>
      </w:r>
    </w:p>
    <w:p w:rsidR="00136CE5" w:rsidRDefault="00136CE5">
      <w:pPr>
        <w:pStyle w:val="ConsPlusTitle"/>
        <w:jc w:val="center"/>
      </w:pPr>
      <w:r>
        <w:t>НА ВОЗМЕЩЕНИЕ ЧАСТИ ЗАТРАТ, СВЯЗАННЫХ С УПЛАТОЙ ЛИЗИНГОВЫХ</w:t>
      </w:r>
    </w:p>
    <w:p w:rsidR="00136CE5" w:rsidRDefault="00136CE5">
      <w:pPr>
        <w:pStyle w:val="ConsPlusTitle"/>
        <w:jc w:val="center"/>
      </w:pPr>
      <w:r>
        <w:t>ПЛАТЕЖЕЙ</w:t>
      </w:r>
    </w:p>
    <w:p w:rsidR="00136CE5" w:rsidRDefault="00136CE5">
      <w:pPr>
        <w:pStyle w:val="ConsPlusNormal"/>
        <w:jc w:val="center"/>
      </w:pPr>
      <w:r>
        <w:t>Список изменяющих документов</w:t>
      </w:r>
    </w:p>
    <w:p w:rsidR="00136CE5" w:rsidRDefault="00136CE5">
      <w:pPr>
        <w:pStyle w:val="ConsPlusNormal"/>
        <w:jc w:val="center"/>
      </w:pPr>
      <w:r>
        <w:t xml:space="preserve">(в ред. </w:t>
      </w:r>
      <w:hyperlink r:id="rId19" w:history="1">
        <w:r>
          <w:rPr>
            <w:color w:val="0000FF"/>
          </w:rPr>
          <w:t>Постановления</w:t>
        </w:r>
      </w:hyperlink>
      <w:r>
        <w:t xml:space="preserve"> Администрации Пермского муниципального района</w:t>
      </w:r>
    </w:p>
    <w:p w:rsidR="00136CE5" w:rsidRDefault="00136CE5">
      <w:pPr>
        <w:pStyle w:val="ConsPlusNormal"/>
        <w:jc w:val="center"/>
      </w:pPr>
      <w:r>
        <w:t>от 17.09.2015 N 1299)</w:t>
      </w:r>
    </w:p>
    <w:p w:rsidR="00136CE5" w:rsidRDefault="00136CE5">
      <w:pPr>
        <w:pStyle w:val="ConsPlusNormal"/>
        <w:jc w:val="both"/>
      </w:pPr>
    </w:p>
    <w:p w:rsidR="00136CE5" w:rsidRDefault="00136CE5">
      <w:pPr>
        <w:pStyle w:val="ConsPlusNormal"/>
        <w:ind w:firstLine="540"/>
        <w:jc w:val="both"/>
      </w:pPr>
      <w:bookmarkStart w:id="1" w:name="P53"/>
      <w:bookmarkEnd w:id="1"/>
      <w:r>
        <w:t>1.1. Настоящее Положение определяет цели, условия и порядок предоставления субсидий на возмещение части затрат, связанных с уплатой субъектами малого и среднего предпринимательства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включая затраты на монтаж оборудования (далее - субсидия на возмещение части затрат, связанных с уплатой первого взноса (аванса) по договорам лизинга оборудования); субсидий на возмещение части затрат, связанных с уплатой субъектами малого и среднего предпринимательства лизинговых платежей по договору (договорам) лизинга оборудования, заключенным с российскими лизинговыми организациями в целях создания и (или) развития либо модернизации производства товаров (работ, услуг), включая затраты на монтаж оборудования, за исключением части лизинговых платежей на покрытие дохода лизингодателя (далее - субсидия на возмещение части затрат, связанных с уплатой лизинговых платежей), а также возврата данных субсидий в случае нарушения получателем субсидий условий их предоставления (далее - Положение).</w:t>
      </w:r>
    </w:p>
    <w:p w:rsidR="00136CE5" w:rsidRDefault="00136CE5">
      <w:pPr>
        <w:pStyle w:val="ConsPlusNormal"/>
        <w:ind w:firstLine="540"/>
        <w:jc w:val="both"/>
      </w:pPr>
      <w:r>
        <w:t>1.2. Для целей настоящего Положения используются следующие понятия:</w:t>
      </w:r>
    </w:p>
    <w:p w:rsidR="00136CE5" w:rsidRDefault="00136CE5">
      <w:pPr>
        <w:pStyle w:val="ConsPlusNormal"/>
        <w:ind w:firstLine="540"/>
        <w:jc w:val="both"/>
      </w:pPr>
      <w:r>
        <w:t xml:space="preserve">1.2.1. Отбор - отбор бизнес-проектов (инвестиционных проектов), представленных в заявке администрации Пермского муниципального района на участие в отборе муниципальных образований, бюджетам которых предоставляются субсидии в целях </w:t>
      </w:r>
      <w:proofErr w:type="spellStart"/>
      <w:r>
        <w:t>софинансирования</w:t>
      </w:r>
      <w:proofErr w:type="spellEnd"/>
      <w:r>
        <w:t xml:space="preserve"> отдельных мероприятий муниципальных программ, направленных на развитие малого и среднего предпринимательства в соответствии с "</w:t>
      </w:r>
      <w:hyperlink r:id="rId20" w:history="1">
        <w:r>
          <w:rPr>
            <w:color w:val="0000FF"/>
          </w:rPr>
          <w:t>Порядком</w:t>
        </w:r>
      </w:hyperlink>
      <w:r>
        <w:t xml:space="preserve"> предоставления из бюджета Пермского края субсидий бюджетам муниципальных районов (городских округов), </w:t>
      </w:r>
      <w:proofErr w:type="spellStart"/>
      <w:r>
        <w:t>монопрофильных</w:t>
      </w:r>
      <w:proofErr w:type="spellEnd"/>
      <w:r>
        <w:t xml:space="preserve"> населенных пунктов (моногородов) Пермского края в целях </w:t>
      </w:r>
      <w:proofErr w:type="spellStart"/>
      <w:r>
        <w:t>софинансирования</w:t>
      </w:r>
      <w:proofErr w:type="spellEnd"/>
      <w:r>
        <w:t xml:space="preserve"> отдельных мероприятий муниципальных программ, направленных на развитие малого и среднего предпринимательства", утвержденным Постановлением Правительства Пермского края от 08.04.2014 N 242-п (далее - Порядок);</w:t>
      </w:r>
    </w:p>
    <w:p w:rsidR="00136CE5" w:rsidRDefault="00136CE5">
      <w:pPr>
        <w:pStyle w:val="ConsPlusNormal"/>
        <w:ind w:firstLine="540"/>
        <w:jc w:val="both"/>
      </w:pPr>
      <w:r>
        <w:t xml:space="preserve">1.2.2. бизнес-проект (инвестиционный проект) - бизнес-проект (инвестиционный проект), разработанный вновь созданным или действующим субъектом малого и среднего предпринимательства, содержащий характеристику предлагаемой к осуществлению предпринимательской идеи (то есть необходимый комплекс практических мероприятий и способов) с целью получения после ее реализации определенного экономического результата (величины чистой прибыли, дохода, конкретной доли завоеванного целевого рынка и др.), </w:t>
      </w:r>
      <w:r>
        <w:lastRenderedPageBreak/>
        <w:t>описание социальной значимости и влияния проекта на социально-экономическое развитие муниципального образования, представленный муниципальным образованием на Отбор;</w:t>
      </w:r>
    </w:p>
    <w:p w:rsidR="00136CE5" w:rsidRDefault="00136CE5">
      <w:pPr>
        <w:pStyle w:val="ConsPlusNormal"/>
        <w:ind w:firstLine="540"/>
        <w:jc w:val="both"/>
      </w:pPr>
      <w:r>
        <w:t xml:space="preserve">1.2.3. бизнес-проект (инвестиционный проект), прошедший Отбор, - бизнес-проект (инвестиционный проект), отобранный комиссией по отбору бизнес-проектов (инвестиционных проектов) для получения субсидий в рамках реализации отдельных мероприятий государственных (муниципальных) программ развития малого и среднего предпринимательства, в соответствии с </w:t>
      </w:r>
      <w:hyperlink r:id="rId21" w:history="1">
        <w:r>
          <w:rPr>
            <w:color w:val="0000FF"/>
          </w:rPr>
          <w:t>разделом III</w:t>
        </w:r>
      </w:hyperlink>
      <w:r>
        <w:t xml:space="preserve"> Порядка;</w:t>
      </w:r>
    </w:p>
    <w:p w:rsidR="00136CE5" w:rsidRDefault="00136CE5">
      <w:pPr>
        <w:pStyle w:val="ConsPlusNormal"/>
        <w:ind w:firstLine="540"/>
        <w:jc w:val="both"/>
      </w:pPr>
      <w:r>
        <w:t xml:space="preserve">1.2.4. начинающий субъект малого предпринимательства - субъект малого предпринимательства, вновь зарегистрированный и действующий на момент предоставления документов в уполномоченный орган в соответствии с </w:t>
      </w:r>
      <w:hyperlink w:anchor="P158" w:history="1">
        <w:r>
          <w:rPr>
            <w:color w:val="0000FF"/>
          </w:rPr>
          <w:t>разделом 5</w:t>
        </w:r>
      </w:hyperlink>
      <w:r>
        <w:t xml:space="preserve"> настоящего Положения менее 1 года;</w:t>
      </w:r>
    </w:p>
    <w:p w:rsidR="00136CE5" w:rsidRDefault="00136CE5">
      <w:pPr>
        <w:pStyle w:val="ConsPlusNormal"/>
        <w:ind w:firstLine="540"/>
        <w:jc w:val="both"/>
      </w:pPr>
      <w:r>
        <w:t>1.2.5. приоритетная целевая группа начинающих субъектов малого предпринимательства - группа субъектов малого предпринимательства, в которую входят:</w:t>
      </w:r>
    </w:p>
    <w:p w:rsidR="00136CE5" w:rsidRDefault="00136CE5">
      <w:pPr>
        <w:pStyle w:val="ConsPlusNormal"/>
        <w:ind w:firstLine="540"/>
        <w:jc w:val="both"/>
      </w:pPr>
      <w:bookmarkStart w:id="2" w:name="P60"/>
      <w:bookmarkEnd w:id="2"/>
      <w:r>
        <w:t>1.2.5.1. зарегистрированные безработные;</w:t>
      </w:r>
    </w:p>
    <w:p w:rsidR="00136CE5" w:rsidRDefault="00136CE5">
      <w:pPr>
        <w:pStyle w:val="ConsPlusNormal"/>
        <w:ind w:firstLine="540"/>
        <w:jc w:val="both"/>
      </w:pPr>
      <w:r>
        <w:t>1.2.5.2. молодые семьи, имеющие детей, в том числе неполные молодые семьи, состоящие из одного молодого родителя и одного и более детей, при условии, что возраст каждого из супругов либо одного родителя в неполной семье не превышает 35 лет, неполные семьи, многодетные семьи, семьи, воспитывающие детей-инвалидов;</w:t>
      </w:r>
    </w:p>
    <w:p w:rsidR="00136CE5" w:rsidRDefault="00136CE5">
      <w:pPr>
        <w:pStyle w:val="ConsPlusNormal"/>
        <w:ind w:firstLine="540"/>
        <w:jc w:val="both"/>
      </w:pPr>
      <w:r>
        <w:t>1.2.5.3. 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w:t>
      </w:r>
    </w:p>
    <w:p w:rsidR="00136CE5" w:rsidRDefault="00136CE5">
      <w:pPr>
        <w:pStyle w:val="ConsPlusNormal"/>
        <w:ind w:firstLine="540"/>
        <w:jc w:val="both"/>
      </w:pPr>
      <w:r>
        <w:t xml:space="preserve">1.2.5.4. жители </w:t>
      </w:r>
      <w:proofErr w:type="spellStart"/>
      <w:r>
        <w:t>монопрофильных</w:t>
      </w:r>
      <w:proofErr w:type="spellEnd"/>
      <w:r>
        <w:t xml:space="preserve"> населенных пунктов (моногородов), работники градообразующих предприятий;</w:t>
      </w:r>
    </w:p>
    <w:p w:rsidR="00136CE5" w:rsidRDefault="00136CE5">
      <w:pPr>
        <w:pStyle w:val="ConsPlusNormal"/>
        <w:ind w:firstLine="540"/>
        <w:jc w:val="both"/>
      </w:pPr>
      <w:r>
        <w:t>1.2.5.5. военнослужащие, уволенные в запас в связи с сокращением Вооруженных Сил Российской Федерации;</w:t>
      </w:r>
    </w:p>
    <w:p w:rsidR="00136CE5" w:rsidRDefault="00136CE5">
      <w:pPr>
        <w:pStyle w:val="ConsPlusNormal"/>
        <w:ind w:firstLine="540"/>
        <w:jc w:val="both"/>
      </w:pPr>
      <w:bookmarkStart w:id="3" w:name="P65"/>
      <w:bookmarkEnd w:id="3"/>
      <w:r>
        <w:t>1.2.5.6. физические лица в возрасте до 30 лет (включительно);</w:t>
      </w:r>
    </w:p>
    <w:p w:rsidR="00136CE5" w:rsidRDefault="00136CE5">
      <w:pPr>
        <w:pStyle w:val="ConsPlusNormal"/>
        <w:ind w:firstLine="540"/>
        <w:jc w:val="both"/>
      </w:pPr>
      <w:r>
        <w:t xml:space="preserve">1.2.5.7. юридические лица, в уставном капитале которых доля, принадлежащая физическим лицам, указанным в </w:t>
      </w:r>
      <w:hyperlink w:anchor="P60" w:history="1">
        <w:r>
          <w:rPr>
            <w:color w:val="0000FF"/>
          </w:rPr>
          <w:t>пунктах 1.2.5.1</w:t>
        </w:r>
      </w:hyperlink>
      <w:r>
        <w:t>-</w:t>
      </w:r>
      <w:hyperlink w:anchor="P65" w:history="1">
        <w:r>
          <w:rPr>
            <w:color w:val="0000FF"/>
          </w:rPr>
          <w:t>1.2.5.6</w:t>
        </w:r>
      </w:hyperlink>
      <w:r>
        <w:t xml:space="preserve"> настоящего Положения, составляет более 50%;</w:t>
      </w:r>
    </w:p>
    <w:p w:rsidR="00136CE5" w:rsidRDefault="00136CE5">
      <w:pPr>
        <w:pStyle w:val="ConsPlusNormal"/>
        <w:ind w:firstLine="540"/>
        <w:jc w:val="both"/>
      </w:pPr>
      <w:r>
        <w:t>1.2.5.8. субъекты малого предпринимательства, относящиеся к социальному предпринимательству;</w:t>
      </w:r>
    </w:p>
    <w:p w:rsidR="00136CE5" w:rsidRDefault="00136CE5">
      <w:pPr>
        <w:pStyle w:val="ConsPlusNormal"/>
        <w:ind w:firstLine="540"/>
        <w:jc w:val="both"/>
      </w:pPr>
      <w:r>
        <w:t>1.2.6. субъекты малого и среднего предпринимательства, относящиеся к социальному предпринимательству, - субъекты малого и среднего предпринимательства, осуществляющие социально ориентированную деятельность, направленную на достижение общественно полезных целей, улучшение условий жизнедеятельности гражданина и (или) расширение его возможностей самостоятельно обеспечивать свои основные жизненные потребности, а также на обеспечение занятости, оказание поддержки инвалидам, гражданам пожилого возраста и лицам, находящимся в трудной жизненной ситуации, в том числе:</w:t>
      </w:r>
    </w:p>
    <w:p w:rsidR="00136CE5" w:rsidRDefault="00136CE5">
      <w:pPr>
        <w:pStyle w:val="ConsPlusNormal"/>
        <w:ind w:firstLine="540"/>
        <w:jc w:val="both"/>
      </w:pPr>
      <w:r>
        <w:t>1.2.6.1. обеспечивающие занятость инвалидов, граждан пожилого возраста, лиц, находящихся в трудной жизненной ситуации, женщин, имеющих детей в возрасте до семи лет, сирот, выпускников детских домов (далее - лица, относящиеся к социально незащищенным группам граждан), а также лиц, освобожденных из мест лишения свободы в течение двух лет, предшествующих дате проведения Отбора, при условии, что среднесписочная численность указанных категорий граждан среди их работников составляет не менее 50%, а доля в фонде оплаты труда - не менее 25%;</w:t>
      </w:r>
    </w:p>
    <w:p w:rsidR="00136CE5" w:rsidRDefault="00136CE5">
      <w:pPr>
        <w:pStyle w:val="ConsPlusNormal"/>
        <w:ind w:firstLine="540"/>
        <w:jc w:val="both"/>
      </w:pPr>
      <w:r>
        <w:t>1.2.6.2. осуществляющие деятельность по предоставлению услуг (производству товаров, выполнению работ) в следующих сферах деятельности:</w:t>
      </w:r>
    </w:p>
    <w:p w:rsidR="00136CE5" w:rsidRDefault="00136CE5">
      <w:pPr>
        <w:pStyle w:val="ConsPlusNormal"/>
        <w:ind w:firstLine="540"/>
        <w:jc w:val="both"/>
      </w:pPr>
      <w:r>
        <w:t xml:space="preserve">а) содействие профессиональной ориентации и трудоустройству, включая содействие занятости и </w:t>
      </w:r>
      <w:proofErr w:type="spellStart"/>
      <w:r>
        <w:t>самозанятости</w:t>
      </w:r>
      <w:proofErr w:type="spellEnd"/>
      <w:r>
        <w:t xml:space="preserve"> лиц, относящихся к социально незащищенным группам граждан;</w:t>
      </w:r>
    </w:p>
    <w:p w:rsidR="00136CE5" w:rsidRDefault="00136CE5">
      <w:pPr>
        <w:pStyle w:val="ConsPlusNormal"/>
        <w:ind w:firstLine="540"/>
        <w:jc w:val="both"/>
      </w:pPr>
      <w:r>
        <w:t>б)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136CE5" w:rsidRDefault="00136CE5">
      <w:pPr>
        <w:pStyle w:val="ConsPlusNormal"/>
        <w:ind w:firstLine="540"/>
        <w:jc w:val="both"/>
      </w:pPr>
      <w:r>
        <w:t>в) организация социального туризма - только в части экскурсионно-познавательных туров для лиц, относящихся к социально незащищенным группам граждан;</w:t>
      </w:r>
    </w:p>
    <w:p w:rsidR="00136CE5" w:rsidRDefault="00136CE5">
      <w:pPr>
        <w:pStyle w:val="ConsPlusNormal"/>
        <w:ind w:firstLine="540"/>
        <w:jc w:val="both"/>
      </w:pPr>
      <w:r>
        <w:t xml:space="preserve">г) оказание помощи пострадавшим в результате стихийных бедствий, экологических, </w:t>
      </w:r>
      <w:r>
        <w:lastRenderedPageBreak/>
        <w:t>техногенных или иных катастроф, социальных, национальных, религиозных конфликтов, беженцам и вынужденным переселенцам;</w:t>
      </w:r>
    </w:p>
    <w:p w:rsidR="00136CE5" w:rsidRDefault="00136CE5">
      <w:pPr>
        <w:pStyle w:val="ConsPlusNormal"/>
        <w:ind w:firstLine="540"/>
        <w:jc w:val="both"/>
      </w:pPr>
      <w:r>
        <w:t>д)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136CE5" w:rsidRDefault="00136CE5">
      <w:pPr>
        <w:pStyle w:val="ConsPlusNormal"/>
        <w:ind w:firstLine="540"/>
        <w:jc w:val="both"/>
      </w:pPr>
      <w:r>
        <w:t>е) обеспечение культурно-просветительской деятельности (музеи, театры, школы-студии, музыкальные учреждения, творческие мастерские);</w:t>
      </w:r>
    </w:p>
    <w:p w:rsidR="00136CE5" w:rsidRDefault="00136CE5">
      <w:pPr>
        <w:pStyle w:val="ConsPlusNormal"/>
        <w:ind w:firstLine="540"/>
        <w:jc w:val="both"/>
      </w:pPr>
      <w:r>
        <w:t>ж) предоставление образовательных услуг лицам, относящимся к социально незащищенным группам граждан;</w:t>
      </w:r>
    </w:p>
    <w:p w:rsidR="00136CE5" w:rsidRDefault="00136CE5">
      <w:pPr>
        <w:pStyle w:val="ConsPlusNormal"/>
        <w:ind w:firstLine="540"/>
        <w:jc w:val="both"/>
      </w:pPr>
      <w:r>
        <w:t>з) содействие вовлечению в социально 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предшествующих дате проведения Отбора, страдающих наркоманией и алкоголизмом;</w:t>
      </w:r>
    </w:p>
    <w:p w:rsidR="00136CE5" w:rsidRDefault="00136CE5">
      <w:pPr>
        <w:pStyle w:val="ConsPlusNormal"/>
        <w:ind w:firstLine="540"/>
        <w:jc w:val="both"/>
      </w:pPr>
      <w:r>
        <w:t>1.2.7. субъекты малого и среднего предпринимательства, реализующие бизнес-проекты (инвестиционные проекты) в сфере производства товаров (работ, услуг), - субъекты малого и среднего предпринимательства, реализующие бизнес-проекты (инвестиционные проекты) в целях создания и (или) развития либо модернизации производства товаров (работ, услуг) в рамках видов экономической деятельности, утвержденных:</w:t>
      </w:r>
    </w:p>
    <w:p w:rsidR="00136CE5" w:rsidRDefault="00136CE5">
      <w:pPr>
        <w:pStyle w:val="ConsPlusNormal"/>
        <w:ind w:firstLine="540"/>
        <w:jc w:val="both"/>
      </w:pPr>
      <w:r>
        <w:t xml:space="preserve">1.2.7.1. Общероссийским </w:t>
      </w:r>
      <w:hyperlink r:id="rId22" w:history="1">
        <w:r>
          <w:rPr>
            <w:color w:val="0000FF"/>
          </w:rPr>
          <w:t>классификатором</w:t>
        </w:r>
      </w:hyperlink>
      <w:r>
        <w:t xml:space="preserve"> видов экономической деятельности (ОК 029-2014 (КДЕС Ред. 2), за исключением видов деятельности, включенных в разделы G, K, L, M (за исключением </w:t>
      </w:r>
      <w:hyperlink r:id="rId23" w:history="1">
        <w:r>
          <w:rPr>
            <w:color w:val="0000FF"/>
          </w:rPr>
          <w:t>кодов 71</w:t>
        </w:r>
      </w:hyperlink>
      <w:r>
        <w:t xml:space="preserve"> и </w:t>
      </w:r>
      <w:hyperlink r:id="rId24" w:history="1">
        <w:r>
          <w:rPr>
            <w:color w:val="0000FF"/>
          </w:rPr>
          <w:t>75</w:t>
        </w:r>
      </w:hyperlink>
      <w:r>
        <w:t>), N, O, S, T, U;</w:t>
      </w:r>
    </w:p>
    <w:p w:rsidR="00136CE5" w:rsidRDefault="00136CE5">
      <w:pPr>
        <w:pStyle w:val="ConsPlusNormal"/>
        <w:ind w:firstLine="540"/>
        <w:jc w:val="both"/>
      </w:pPr>
      <w:r>
        <w:t xml:space="preserve">1.2.7.2. Общероссийским </w:t>
      </w:r>
      <w:hyperlink r:id="rId25" w:history="1">
        <w:r>
          <w:rPr>
            <w:color w:val="0000FF"/>
          </w:rPr>
          <w:t>классификатором</w:t>
        </w:r>
      </w:hyperlink>
      <w:r>
        <w:t xml:space="preserve"> видов экономической деятельности (ОК 029-2001 (КДЕС Ред. 1), за исключением видов деятельности, включенных в разделы G, J, K (за исключением </w:t>
      </w:r>
      <w:hyperlink r:id="rId26" w:history="1">
        <w:r>
          <w:rPr>
            <w:color w:val="0000FF"/>
          </w:rPr>
          <w:t>кода 74.2</w:t>
        </w:r>
      </w:hyperlink>
      <w:r>
        <w:t xml:space="preserve">), L, O (за исключением </w:t>
      </w:r>
      <w:hyperlink r:id="rId27" w:history="1">
        <w:r>
          <w:rPr>
            <w:color w:val="0000FF"/>
          </w:rPr>
          <w:t>кодов 90</w:t>
        </w:r>
      </w:hyperlink>
      <w:r>
        <w:t xml:space="preserve"> и </w:t>
      </w:r>
      <w:hyperlink r:id="rId28" w:history="1">
        <w:r>
          <w:rPr>
            <w:color w:val="0000FF"/>
          </w:rPr>
          <w:t>92</w:t>
        </w:r>
      </w:hyperlink>
      <w:r>
        <w:t xml:space="preserve">), P, а также относящихся к </w:t>
      </w:r>
      <w:hyperlink r:id="rId29" w:history="1">
        <w:r>
          <w:rPr>
            <w:color w:val="0000FF"/>
          </w:rPr>
          <w:t>подклассу 63.3 раздела I</w:t>
        </w:r>
      </w:hyperlink>
      <w:r>
        <w:t>.</w:t>
      </w:r>
    </w:p>
    <w:p w:rsidR="00136CE5" w:rsidRDefault="00136CE5">
      <w:pPr>
        <w:pStyle w:val="ConsPlusNormal"/>
        <w:ind w:firstLine="540"/>
        <w:jc w:val="both"/>
      </w:pPr>
      <w:bookmarkStart w:id="4" w:name="P82"/>
      <w:bookmarkEnd w:id="4"/>
      <w:r>
        <w:t>1.3. Субсидии на возмещение части затрат, связанных с уплатой первого взноса (аванса) по договорам лизинга оборудования, предоставляются единовременно в следующих размерах:</w:t>
      </w:r>
    </w:p>
    <w:p w:rsidR="00136CE5" w:rsidRDefault="00136CE5">
      <w:pPr>
        <w:pStyle w:val="ConsPlusNormal"/>
        <w:ind w:firstLine="540"/>
        <w:jc w:val="both"/>
      </w:pPr>
      <w:r>
        <w:t>- вновь зарегистрированным и действующим менее 1 года на момент принятия решения комиссии по отбору бизнес-проектов (инвестиционных проектов) для получения субсидий в рамках реализации отдельных мероприятий государственных (муниципальных) программ развития малого и среднего предпринимательства (далее - Комиссия по отбору) субъектам малого предпринимательства - в размере до 85% произведенных затрат, включая затраты на монтаж оборудования, но не более 1,5 млн. рублей на одного субъекта малого предпринимательства - получателя данной субсидии;</w:t>
      </w:r>
    </w:p>
    <w:p w:rsidR="00136CE5" w:rsidRDefault="00136CE5">
      <w:pPr>
        <w:pStyle w:val="ConsPlusNormal"/>
        <w:ind w:firstLine="540"/>
        <w:jc w:val="both"/>
      </w:pPr>
      <w:r>
        <w:t>- действующим более 1 года на момент принятия решения Комиссией по отбору субъектам малого и среднего предпринимательства - в размере до 100% произведенных затрат, включая затраты на монтаж оборудования, но не более 15,0 млн. рублей на одного субъекта малого и среднего предпринимательства - получателя данной субсидии.</w:t>
      </w:r>
    </w:p>
    <w:p w:rsidR="00136CE5" w:rsidRDefault="00136CE5">
      <w:pPr>
        <w:pStyle w:val="ConsPlusNormal"/>
        <w:ind w:firstLine="540"/>
        <w:jc w:val="both"/>
      </w:pPr>
      <w:bookmarkStart w:id="5" w:name="P85"/>
      <w:bookmarkEnd w:id="5"/>
      <w:r>
        <w:t>1.4. Субсидии на возмещение части затрат, связанных с уплатой лизинговых платежей, предоставляются единовременно из расчета не более трех четвертых ключевой ставки Центрального банка Российской Федерации, действовавшей на момент уплаты лизингового платежа от остаточной стоимости предмета лизинга, но не более 70% от фактически произведенных субъектом малого и среднего предпринимательства затрат на уплату лизинговых платежей в текущем году.</w:t>
      </w:r>
    </w:p>
    <w:p w:rsidR="00136CE5" w:rsidRDefault="00136CE5">
      <w:pPr>
        <w:pStyle w:val="ConsPlusNormal"/>
        <w:ind w:firstLine="540"/>
        <w:jc w:val="both"/>
      </w:pPr>
      <w:r>
        <w:t>Максимальный размер субсидии на возмещение части затрат, связанных с уплатой лизинговых платежей, составляет 15,0 млн. рублей на одного субъекта малого и среднего предпринимательства - получателя данной субсидии.</w:t>
      </w:r>
    </w:p>
    <w:p w:rsidR="00136CE5" w:rsidRDefault="00136CE5">
      <w:pPr>
        <w:pStyle w:val="ConsPlusNormal"/>
        <w:ind w:firstLine="540"/>
        <w:jc w:val="both"/>
      </w:pPr>
      <w:bookmarkStart w:id="6" w:name="P87"/>
      <w:bookmarkEnd w:id="6"/>
      <w:r>
        <w:t xml:space="preserve">1.5. Суммы субсидий на возмещение части затрат, связанных с уплатой первого взноса (аванса) по договорам лизинга оборудования, и (или) субсидий на возмещение части затрат, связанных с уплатой лизинговых платежей, рассчитанные в соответствии с </w:t>
      </w:r>
      <w:hyperlink w:anchor="P82" w:history="1">
        <w:r>
          <w:rPr>
            <w:color w:val="0000FF"/>
          </w:rPr>
          <w:t>пунктами 1.3</w:t>
        </w:r>
      </w:hyperlink>
      <w:r>
        <w:t xml:space="preserve">, </w:t>
      </w:r>
      <w:hyperlink w:anchor="P85" w:history="1">
        <w:r>
          <w:rPr>
            <w:color w:val="0000FF"/>
          </w:rPr>
          <w:t>1.4</w:t>
        </w:r>
      </w:hyperlink>
      <w:r>
        <w:t xml:space="preserve"> настоящего Положения, не должны превышать предельный размер субсидий, установленный перечнем бизнес-проектов (инвестиционных проектов), прошедших Отбор, сформированным в соответствии с </w:t>
      </w:r>
      <w:hyperlink r:id="rId30" w:history="1">
        <w:r>
          <w:rPr>
            <w:color w:val="0000FF"/>
          </w:rPr>
          <w:t>пунктом 3.38</w:t>
        </w:r>
      </w:hyperlink>
      <w:r>
        <w:t xml:space="preserve"> Порядка.</w:t>
      </w:r>
    </w:p>
    <w:p w:rsidR="00136CE5" w:rsidRDefault="00136CE5">
      <w:pPr>
        <w:pStyle w:val="ConsPlusNormal"/>
        <w:ind w:firstLine="540"/>
        <w:jc w:val="both"/>
      </w:pPr>
      <w:r>
        <w:t>1.6. Субсидии предоставляются за счет средств федерального бюджета, бюджета Пермского края и бюджета Пермского муниципального района.</w:t>
      </w:r>
    </w:p>
    <w:p w:rsidR="00136CE5" w:rsidRDefault="00136CE5">
      <w:pPr>
        <w:pStyle w:val="ConsPlusNormal"/>
        <w:ind w:firstLine="540"/>
        <w:jc w:val="both"/>
      </w:pPr>
      <w:bookmarkStart w:id="7" w:name="P89"/>
      <w:bookmarkEnd w:id="7"/>
      <w:r>
        <w:lastRenderedPageBreak/>
        <w:t>1.7. В предоставлении субсидий должно быть отказано в случае, если ранее в отношении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136CE5" w:rsidRDefault="00136CE5">
      <w:pPr>
        <w:pStyle w:val="ConsPlusNormal"/>
        <w:jc w:val="both"/>
      </w:pPr>
    </w:p>
    <w:p w:rsidR="00136CE5" w:rsidRDefault="00136CE5">
      <w:pPr>
        <w:pStyle w:val="ConsPlusNormal"/>
        <w:pBdr>
          <w:top w:val="single" w:sz="6" w:space="0" w:color="auto"/>
        </w:pBdr>
        <w:spacing w:before="100" w:after="100"/>
        <w:jc w:val="both"/>
        <w:rPr>
          <w:sz w:val="2"/>
          <w:szCs w:val="2"/>
        </w:rPr>
      </w:pPr>
    </w:p>
    <w:p w:rsidR="00136CE5" w:rsidRDefault="00136CE5">
      <w:pPr>
        <w:pStyle w:val="ConsPlusNormal"/>
        <w:ind w:firstLine="540"/>
        <w:jc w:val="both"/>
      </w:pPr>
      <w:proofErr w:type="spellStart"/>
      <w:r>
        <w:rPr>
          <w:color w:val="0A2666"/>
        </w:rPr>
        <w:t>КонсультантПлюс</w:t>
      </w:r>
      <w:proofErr w:type="spellEnd"/>
      <w:r>
        <w:rPr>
          <w:color w:val="0A2666"/>
        </w:rPr>
        <w:t>: примечание.</w:t>
      </w:r>
    </w:p>
    <w:p w:rsidR="00136CE5" w:rsidRDefault="00136CE5">
      <w:pPr>
        <w:pStyle w:val="ConsPlusNormal"/>
        <w:ind w:firstLine="540"/>
        <w:jc w:val="both"/>
      </w:pPr>
      <w:r>
        <w:rPr>
          <w:color w:val="0A2666"/>
        </w:rPr>
        <w:t>Нумерация пунктов дана в соответствии с официальным текстом документа.</w:t>
      </w:r>
    </w:p>
    <w:p w:rsidR="00136CE5" w:rsidRDefault="00136CE5">
      <w:pPr>
        <w:pStyle w:val="ConsPlusNormal"/>
        <w:pBdr>
          <w:top w:val="single" w:sz="6" w:space="0" w:color="auto"/>
        </w:pBdr>
        <w:spacing w:before="100" w:after="100"/>
        <w:jc w:val="both"/>
        <w:rPr>
          <w:sz w:val="2"/>
          <w:szCs w:val="2"/>
        </w:rPr>
      </w:pPr>
    </w:p>
    <w:p w:rsidR="00136CE5" w:rsidRDefault="00136CE5">
      <w:pPr>
        <w:pStyle w:val="ConsPlusNormal"/>
        <w:jc w:val="center"/>
      </w:pPr>
      <w:r>
        <w:t>2. Цели предоставления субсидий</w:t>
      </w:r>
    </w:p>
    <w:p w:rsidR="00136CE5" w:rsidRDefault="00136CE5">
      <w:pPr>
        <w:pStyle w:val="ConsPlusNormal"/>
        <w:jc w:val="both"/>
      </w:pPr>
    </w:p>
    <w:p w:rsidR="00136CE5" w:rsidRDefault="00136CE5">
      <w:pPr>
        <w:pStyle w:val="ConsPlusNormal"/>
        <w:ind w:firstLine="540"/>
        <w:jc w:val="both"/>
      </w:pPr>
      <w:r>
        <w:t>2.1. Целью предоставления субсидии на возмещение части затрат, связанных с уплатой первого взноса (аванса) по договорам лизинга оборудования, является возмещение части затрат, связанных с уплатой субъектами малого и среднего предпринимательства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включая затраты на монтаж оборудования.</w:t>
      </w:r>
    </w:p>
    <w:p w:rsidR="00136CE5" w:rsidRDefault="00136CE5">
      <w:pPr>
        <w:pStyle w:val="ConsPlusNormal"/>
        <w:ind w:firstLine="540"/>
        <w:jc w:val="both"/>
      </w:pPr>
      <w:r>
        <w:t>2.2. Целью предоставления субсидии на возмещение части затрат, связанных с уплатой лизинговых платежей субсидии, является возмещение части затрат, связанных с уплатой субъектами малого и среднего предпринимательства лизинговых платежей по договору (договорам) лизинга оборудования, заключенным с российскими лизинговыми организациями в целях создания и (или) развития либо модернизации производства товаров (работ, услуг), включая затраты на монтаж оборудования, за исключением части лизинговых платежей на покрытие дохода лизингодателя.</w:t>
      </w:r>
    </w:p>
    <w:p w:rsidR="00136CE5" w:rsidRDefault="00136CE5">
      <w:pPr>
        <w:pStyle w:val="ConsPlusNormal"/>
        <w:jc w:val="both"/>
      </w:pPr>
    </w:p>
    <w:p w:rsidR="00136CE5" w:rsidRDefault="00136CE5">
      <w:pPr>
        <w:pStyle w:val="ConsPlusNormal"/>
        <w:jc w:val="center"/>
      </w:pPr>
      <w:bookmarkStart w:id="8" w:name="P100"/>
      <w:bookmarkEnd w:id="8"/>
      <w:r>
        <w:t>3. Условия предоставления субсидий</w:t>
      </w:r>
    </w:p>
    <w:p w:rsidR="00136CE5" w:rsidRDefault="00136CE5">
      <w:pPr>
        <w:pStyle w:val="ConsPlusNormal"/>
        <w:jc w:val="both"/>
      </w:pPr>
    </w:p>
    <w:p w:rsidR="00136CE5" w:rsidRDefault="00136CE5">
      <w:pPr>
        <w:pStyle w:val="ConsPlusNormal"/>
        <w:ind w:firstLine="540"/>
        <w:jc w:val="both"/>
      </w:pPr>
      <w:r>
        <w:t>3.1. Субсидии на возмещение части затрат, связанных с уплатой первого взноса (аванса) по договорам лизинга оборудования, и (или) субсидии на возмещение части затрат, связанных с уплатой лизинговых платежей, предоставляются субъектам малого и среднего предпринимательства, реализующим бизнес-проекты (инвестиционные проекты) в сфере производства товаров (работ, услуг).</w:t>
      </w:r>
    </w:p>
    <w:p w:rsidR="00136CE5" w:rsidRDefault="00136CE5">
      <w:pPr>
        <w:pStyle w:val="ConsPlusNormal"/>
        <w:ind w:firstLine="540"/>
        <w:jc w:val="both"/>
      </w:pPr>
      <w:r>
        <w:t>3.2. Субсидии предоставляются субъектам малого и среднего предпринимательства:</w:t>
      </w:r>
    </w:p>
    <w:p w:rsidR="00136CE5" w:rsidRDefault="00136CE5">
      <w:pPr>
        <w:pStyle w:val="ConsPlusNormal"/>
        <w:ind w:firstLine="540"/>
        <w:jc w:val="both"/>
      </w:pPr>
      <w:bookmarkStart w:id="9" w:name="P104"/>
      <w:bookmarkEnd w:id="9"/>
      <w:r>
        <w:t xml:space="preserve">3.2.1. соответствующим категориям субъектов малого и среднего предпринимательства, установленным Федеральным </w:t>
      </w:r>
      <w:hyperlink r:id="rId31" w:history="1">
        <w:r>
          <w:rPr>
            <w:color w:val="0000FF"/>
          </w:rPr>
          <w:t>законом</w:t>
        </w:r>
      </w:hyperlink>
      <w:r>
        <w:t xml:space="preserve"> от 24 июля 2007 г. N 209-ФЗ "О развитии малого и среднего предпринимательства в Российской Федерации";</w:t>
      </w:r>
    </w:p>
    <w:p w:rsidR="00136CE5" w:rsidRDefault="00136CE5">
      <w:pPr>
        <w:pStyle w:val="ConsPlusNormal"/>
        <w:ind w:firstLine="540"/>
        <w:jc w:val="both"/>
      </w:pPr>
      <w:r>
        <w:t>3.2.2. зарегистрированным и (или) осуществляющим деятельность на территории Пермского муниципального района Пермского края через свое обособленное подразделение, поставленное на учет в налоговом органе соответствующего муниципального образования Пермского края;</w:t>
      </w:r>
    </w:p>
    <w:p w:rsidR="00136CE5" w:rsidRDefault="00136CE5">
      <w:pPr>
        <w:pStyle w:val="ConsPlusNormal"/>
        <w:ind w:firstLine="540"/>
        <w:jc w:val="both"/>
      </w:pPr>
      <w:r>
        <w:t>3.2.3. не имеющим просроченной задолженности по уплате налогов, сборов, пеней и штрафов за нарушение законодательства Российской Федерации о налогах и сборах перед бюджетами всех уровней бюджетной системы Российской Федерации (далее - задолженность по уплате налогов), а также задолженности по уплате страховых взносов, пеней и штрафов в Пенсионный фонд Российской Федерации на обязательное пенсионное страхование,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в Федеральный фонд обязательного медицинского страхования на обязательное медицинское страхование (далее - задолженность по уплате страховых взносов), за исключением задолженности по налогам, по которой оформлены в установленном порядке соглашения о реструктуризации, соблюдаются графики погашения задолженности и своевременно осуществляются текущие платежи;</w:t>
      </w:r>
    </w:p>
    <w:p w:rsidR="00136CE5" w:rsidRDefault="00136CE5">
      <w:pPr>
        <w:pStyle w:val="ConsPlusNormal"/>
        <w:ind w:firstLine="540"/>
        <w:jc w:val="both"/>
      </w:pPr>
      <w:r>
        <w:t>3.2.4. не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136CE5" w:rsidRDefault="00136CE5">
      <w:pPr>
        <w:pStyle w:val="ConsPlusNormal"/>
        <w:ind w:firstLine="540"/>
        <w:jc w:val="both"/>
      </w:pPr>
      <w:r>
        <w:t>3.2.5. не являющимся участниками соглашений о разделе продукции;</w:t>
      </w:r>
    </w:p>
    <w:p w:rsidR="00136CE5" w:rsidRDefault="00136CE5">
      <w:pPr>
        <w:pStyle w:val="ConsPlusNormal"/>
        <w:ind w:firstLine="540"/>
        <w:jc w:val="both"/>
      </w:pPr>
      <w:r>
        <w:lastRenderedPageBreak/>
        <w:t>3.2.6. не осуществляющим предпринимательскую деятельность в сфере игорного бизнеса;</w:t>
      </w:r>
    </w:p>
    <w:p w:rsidR="00136CE5" w:rsidRDefault="00136CE5">
      <w:pPr>
        <w:pStyle w:val="ConsPlusNormal"/>
        <w:ind w:firstLine="540"/>
        <w:jc w:val="both"/>
      </w:pPr>
      <w:r>
        <w:t>3.2.7. не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w:t>
      </w:r>
    </w:p>
    <w:p w:rsidR="00136CE5" w:rsidRDefault="00136CE5">
      <w:pPr>
        <w:pStyle w:val="ConsPlusNormal"/>
        <w:ind w:firstLine="540"/>
        <w:jc w:val="both"/>
      </w:pPr>
      <w:r>
        <w:t>3.2.8. не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136CE5" w:rsidRDefault="00136CE5">
      <w:pPr>
        <w:pStyle w:val="ConsPlusNormal"/>
        <w:ind w:firstLine="540"/>
        <w:jc w:val="both"/>
      </w:pPr>
      <w:r>
        <w:t>3.2.9. не находящимся в процессе реорганизации, ликвидации;</w:t>
      </w:r>
    </w:p>
    <w:p w:rsidR="00136CE5" w:rsidRDefault="00136CE5">
      <w:pPr>
        <w:pStyle w:val="ConsPlusNormal"/>
        <w:ind w:firstLine="540"/>
        <w:jc w:val="both"/>
      </w:pPr>
      <w:bookmarkStart w:id="10" w:name="P113"/>
      <w:bookmarkEnd w:id="10"/>
      <w:r>
        <w:t xml:space="preserve">3.2.10. не допускавшим в течение последних трех лет на дату подачи документов в уполномоченный орган в соответствии с </w:t>
      </w:r>
      <w:hyperlink r:id="rId32" w:history="1">
        <w:r>
          <w:rPr>
            <w:color w:val="0000FF"/>
          </w:rPr>
          <w:t>пунктом 3.5</w:t>
        </w:r>
      </w:hyperlink>
      <w:r>
        <w:t xml:space="preserve"> Порядка нецелевого использования субсидий либо нарушение порядка, условий, установленных при их предоставлении, за счет средств бюджетов бюджетной системы Российской Федерации;</w:t>
      </w:r>
    </w:p>
    <w:p w:rsidR="00136CE5" w:rsidRDefault="00136CE5">
      <w:pPr>
        <w:pStyle w:val="ConsPlusNormal"/>
        <w:ind w:firstLine="540"/>
        <w:jc w:val="both"/>
      </w:pPr>
      <w:r>
        <w:t xml:space="preserve">3.2.11. бизнес-проекты (инвестиционные проекты) которых включены в перечень бизнес-проектов (инвестиционных проектов), прошедших Отбор, сформированный в соответствии с </w:t>
      </w:r>
      <w:hyperlink r:id="rId33" w:history="1">
        <w:r>
          <w:rPr>
            <w:color w:val="0000FF"/>
          </w:rPr>
          <w:t>пунктом 3.38</w:t>
        </w:r>
      </w:hyperlink>
      <w:r>
        <w:t xml:space="preserve"> Порядка;</w:t>
      </w:r>
    </w:p>
    <w:p w:rsidR="00136CE5" w:rsidRDefault="00136CE5">
      <w:pPr>
        <w:pStyle w:val="ConsPlusNormal"/>
        <w:ind w:firstLine="540"/>
        <w:jc w:val="both"/>
      </w:pPr>
      <w:bookmarkStart w:id="11" w:name="P115"/>
      <w:bookmarkEnd w:id="11"/>
      <w:r>
        <w:t xml:space="preserve">3.2.12. заключившим с муниципальным образованием договор о предоставлении субсидии в соответствии с </w:t>
      </w:r>
      <w:hyperlink w:anchor="P212" w:history="1">
        <w:r>
          <w:rPr>
            <w:color w:val="0000FF"/>
          </w:rPr>
          <w:t>пунктом 7.1</w:t>
        </w:r>
      </w:hyperlink>
      <w:r>
        <w:t xml:space="preserve"> настоящего Положения.</w:t>
      </w:r>
    </w:p>
    <w:p w:rsidR="00136CE5" w:rsidRDefault="00136CE5">
      <w:pPr>
        <w:pStyle w:val="ConsPlusNormal"/>
        <w:ind w:firstLine="540"/>
        <w:jc w:val="both"/>
      </w:pPr>
      <w:r>
        <w:t>3.3. Субсидии на возмещение части затрат, связанных с уплатой первого взноса (аванса) по договорам лизинга оборудования, и (или) субсидии на возмещение части затрат, связанных с уплатой лизинговых платежей, предоставляются по договорам лизинга оборудования, соответствующим следующим требованиям:</w:t>
      </w:r>
    </w:p>
    <w:p w:rsidR="00136CE5" w:rsidRDefault="00136CE5">
      <w:pPr>
        <w:pStyle w:val="ConsPlusNormal"/>
        <w:ind w:firstLine="540"/>
        <w:jc w:val="both"/>
      </w:pPr>
      <w:bookmarkStart w:id="12" w:name="P117"/>
      <w:bookmarkEnd w:id="12"/>
      <w:r>
        <w:t>3.3.1. лизинговая компания, с которой заключен договор лизинга оборудования, зарегистрирована и осуществляет деятельность на территории Российской Федерации, имеет уведомление о постановке на учет в Федеральной службе по финансовому мониторингу;</w:t>
      </w:r>
    </w:p>
    <w:p w:rsidR="00136CE5" w:rsidRDefault="00136CE5">
      <w:pPr>
        <w:pStyle w:val="ConsPlusNormal"/>
        <w:ind w:firstLine="540"/>
        <w:jc w:val="both"/>
      </w:pPr>
      <w:r>
        <w:t>3.3.2. договор лизинга оборудования заключен не ранее 1 января 2013 года;</w:t>
      </w:r>
    </w:p>
    <w:p w:rsidR="00136CE5" w:rsidRDefault="00136CE5">
      <w:pPr>
        <w:pStyle w:val="ConsPlusNormal"/>
        <w:ind w:firstLine="540"/>
        <w:jc w:val="both"/>
      </w:pPr>
      <w:r>
        <w:t>3.3.3. договор лизинга оборудования содержит условия о выкупе лизингополучателем предмета лизинга;</w:t>
      </w:r>
    </w:p>
    <w:p w:rsidR="00136CE5" w:rsidRDefault="00136CE5">
      <w:pPr>
        <w:pStyle w:val="ConsPlusNormal"/>
        <w:ind w:firstLine="540"/>
        <w:jc w:val="both"/>
      </w:pPr>
      <w:r>
        <w:t>3.3.4. размер первого взноса (аванса), используемый для расчета субсидии на возмещение части затрат, связанных с уплатой первого взноса (аванса) при заключении договора лизинга оборудования, не превышает 50% от стоимости предмета лизинга в соответствии с договором лизинга оборудования;</w:t>
      </w:r>
    </w:p>
    <w:p w:rsidR="00136CE5" w:rsidRDefault="00136CE5">
      <w:pPr>
        <w:pStyle w:val="ConsPlusNormal"/>
        <w:ind w:firstLine="540"/>
        <w:jc w:val="both"/>
      </w:pPr>
      <w:r>
        <w:t>3.3.5. предметами лизинга являются следующие физически не изношенные и морально не устаревшие предметы:</w:t>
      </w:r>
    </w:p>
    <w:p w:rsidR="00136CE5" w:rsidRDefault="00136CE5">
      <w:pPr>
        <w:pStyle w:val="ConsPlusNormal"/>
        <w:ind w:firstLine="540"/>
        <w:jc w:val="both"/>
      </w:pPr>
      <w:r>
        <w:t xml:space="preserve">3.3.5.1.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 относящиеся ко второй и выше амортизационным группам </w:t>
      </w:r>
      <w:hyperlink r:id="rId34" w:history="1">
        <w:r>
          <w:rPr>
            <w:color w:val="0000FF"/>
          </w:rPr>
          <w:t>Классификации</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(далее - оборудование);</w:t>
      </w:r>
    </w:p>
    <w:p w:rsidR="00136CE5" w:rsidRDefault="00136CE5">
      <w:pPr>
        <w:pStyle w:val="ConsPlusNormal"/>
        <w:ind w:firstLine="540"/>
        <w:jc w:val="both"/>
      </w:pPr>
      <w:r>
        <w:t>3.3.5.2. универсальные мобильные платформы:</w:t>
      </w:r>
    </w:p>
    <w:p w:rsidR="00136CE5" w:rsidRDefault="00136CE5">
      <w:pPr>
        <w:pStyle w:val="ConsPlusNormal"/>
        <w:ind w:firstLine="540"/>
        <w:jc w:val="both"/>
      </w:pPr>
      <w:r>
        <w:t>мобильная служба быта;</w:t>
      </w:r>
    </w:p>
    <w:p w:rsidR="00136CE5" w:rsidRDefault="00136CE5">
      <w:pPr>
        <w:pStyle w:val="ConsPlusNormal"/>
        <w:ind w:firstLine="540"/>
        <w:jc w:val="both"/>
      </w:pPr>
      <w:r>
        <w:t xml:space="preserve">мобильный </w:t>
      </w:r>
      <w:proofErr w:type="spellStart"/>
      <w:r>
        <w:t>шиномонтаж</w:t>
      </w:r>
      <w:proofErr w:type="spellEnd"/>
      <w:r>
        <w:t>;</w:t>
      </w:r>
    </w:p>
    <w:p w:rsidR="00136CE5" w:rsidRDefault="00136CE5">
      <w:pPr>
        <w:pStyle w:val="ConsPlusNormal"/>
        <w:ind w:firstLine="540"/>
        <w:jc w:val="both"/>
      </w:pPr>
      <w:r>
        <w:t>мобильный пункт быстрого питания;</w:t>
      </w:r>
    </w:p>
    <w:p w:rsidR="00136CE5" w:rsidRDefault="00136CE5">
      <w:pPr>
        <w:pStyle w:val="ConsPlusNormal"/>
        <w:ind w:firstLine="540"/>
        <w:jc w:val="both"/>
      </w:pPr>
      <w:r>
        <w:t>мобильный пункт производства готовых к употреблению продуктов питания (хлебобулочные и кондитерские изделия, блины, гриль, пончики и пр.);</w:t>
      </w:r>
    </w:p>
    <w:p w:rsidR="00136CE5" w:rsidRDefault="00136CE5">
      <w:pPr>
        <w:pStyle w:val="ConsPlusNormal"/>
        <w:ind w:firstLine="540"/>
        <w:jc w:val="both"/>
      </w:pPr>
      <w:r>
        <w:t>мобильный ремонт обуви;</w:t>
      </w:r>
    </w:p>
    <w:p w:rsidR="00136CE5" w:rsidRDefault="00136CE5">
      <w:pPr>
        <w:pStyle w:val="ConsPlusNormal"/>
        <w:ind w:firstLine="540"/>
        <w:jc w:val="both"/>
      </w:pPr>
      <w:r>
        <w:t>мобильный центр первичной обработки и фасовки сельскохозяйственной продукции;</w:t>
      </w:r>
    </w:p>
    <w:p w:rsidR="00136CE5" w:rsidRDefault="00136CE5">
      <w:pPr>
        <w:pStyle w:val="ConsPlusNormal"/>
        <w:ind w:firstLine="540"/>
        <w:jc w:val="both"/>
      </w:pPr>
      <w:r>
        <w:t>мобильный пункт заготовки молочной продукции;</w:t>
      </w:r>
    </w:p>
    <w:p w:rsidR="00136CE5" w:rsidRDefault="00136CE5">
      <w:pPr>
        <w:pStyle w:val="ConsPlusNormal"/>
        <w:ind w:firstLine="540"/>
        <w:jc w:val="both"/>
      </w:pPr>
      <w:r>
        <w:t>3.3.5.3. нестационарные объекты для ведения предпринимательской деятельности субъектами малого и среднего предпринимательства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p w:rsidR="00136CE5" w:rsidRDefault="00136CE5">
      <w:pPr>
        <w:pStyle w:val="ConsPlusNormal"/>
        <w:ind w:firstLine="540"/>
        <w:jc w:val="both"/>
      </w:pPr>
      <w:r>
        <w:t xml:space="preserve">Бывшее в эксплуатации оборудование, выступающее в качестве предмета лизинга, срок </w:t>
      </w:r>
      <w:r>
        <w:lastRenderedPageBreak/>
        <w:t xml:space="preserve">фактического использования которого на момент заключения договора лизинга оборудования равен или превышает срок его полезного использования, установленного </w:t>
      </w:r>
      <w:hyperlink r:id="rId35" w:history="1">
        <w:r>
          <w:rPr>
            <w:color w:val="0000FF"/>
          </w:rPr>
          <w:t>Постановлением</w:t>
        </w:r>
      </w:hyperlink>
      <w:r>
        <w:t xml:space="preserve"> Правительства Российской Федерации от 1 января 2002 г. N 1 "О Классификации основных средств, включаемых в амортизационные группы", признается в целях настоящего Положения физически изношенным и морально устаревшим оборудованием.</w:t>
      </w:r>
    </w:p>
    <w:p w:rsidR="00136CE5" w:rsidRDefault="00136CE5">
      <w:pPr>
        <w:pStyle w:val="ConsPlusNormal"/>
        <w:ind w:firstLine="540"/>
        <w:jc w:val="both"/>
      </w:pPr>
      <w:r>
        <w:t>3.4. Условиями предоставления субсидий на возмещение части затрат, связанных с уплатой первого взноса (аванса) по договорам лизинга оборудования, и (или) субсидий на возмещение части затрат, связанных с уплатой лизинговых платежей, являются:</w:t>
      </w:r>
    </w:p>
    <w:p w:rsidR="00136CE5" w:rsidRDefault="00136CE5">
      <w:pPr>
        <w:pStyle w:val="ConsPlusNormal"/>
        <w:ind w:firstLine="540"/>
        <w:jc w:val="both"/>
      </w:pPr>
      <w:r>
        <w:t xml:space="preserve">3.4.1. соответствие субъекта малого и среднего предпринимательства требованиям, установленным </w:t>
      </w:r>
      <w:hyperlink w:anchor="P104" w:history="1">
        <w:r>
          <w:rPr>
            <w:color w:val="0000FF"/>
          </w:rPr>
          <w:t>пунктами 3.2.1</w:t>
        </w:r>
      </w:hyperlink>
      <w:r>
        <w:t>-</w:t>
      </w:r>
      <w:hyperlink w:anchor="P115" w:history="1">
        <w:r>
          <w:rPr>
            <w:color w:val="0000FF"/>
          </w:rPr>
          <w:t>3.2.12</w:t>
        </w:r>
      </w:hyperlink>
      <w:r>
        <w:t xml:space="preserve"> настоящего Положения;</w:t>
      </w:r>
    </w:p>
    <w:p w:rsidR="00136CE5" w:rsidRDefault="00136CE5">
      <w:pPr>
        <w:pStyle w:val="ConsPlusNormal"/>
        <w:ind w:firstLine="540"/>
        <w:jc w:val="both"/>
      </w:pPr>
      <w:bookmarkStart w:id="13" w:name="_GoBack"/>
      <w:bookmarkEnd w:id="13"/>
      <w:r>
        <w:t xml:space="preserve">3.4.2. соответствие договоров лизинга оборудования требованиям, установленным </w:t>
      </w:r>
      <w:hyperlink w:anchor="P117" w:history="1">
        <w:r>
          <w:rPr>
            <w:color w:val="0000FF"/>
          </w:rPr>
          <w:t>пунктами 3.3.1</w:t>
        </w:r>
      </w:hyperlink>
      <w:r>
        <w:t>-3.3.6 настоящего Положения;</w:t>
      </w:r>
    </w:p>
    <w:p w:rsidR="00136CE5" w:rsidRDefault="00136CE5">
      <w:pPr>
        <w:pStyle w:val="ConsPlusNormal"/>
        <w:ind w:firstLine="540"/>
        <w:jc w:val="both"/>
      </w:pPr>
      <w:r>
        <w:t xml:space="preserve">3.4.3. представление документов, подтверждающих фактически произведенные затраты, в соответствии с перечнем, установленным </w:t>
      </w:r>
      <w:hyperlink w:anchor="P160" w:history="1">
        <w:r>
          <w:rPr>
            <w:color w:val="0000FF"/>
          </w:rPr>
          <w:t>пунктом 5.1</w:t>
        </w:r>
      </w:hyperlink>
      <w:r>
        <w:t xml:space="preserve"> настоящего Положения, в сроки, установленные </w:t>
      </w:r>
      <w:hyperlink r:id="rId36" w:history="1">
        <w:r>
          <w:rPr>
            <w:color w:val="0000FF"/>
          </w:rPr>
          <w:t>пунктом 3.4</w:t>
        </w:r>
      </w:hyperlink>
      <w:r>
        <w:t xml:space="preserve"> Порядка;</w:t>
      </w:r>
    </w:p>
    <w:p w:rsidR="00136CE5" w:rsidRDefault="00136CE5">
      <w:pPr>
        <w:pStyle w:val="ConsPlusNormal"/>
        <w:ind w:firstLine="540"/>
        <w:jc w:val="both"/>
      </w:pPr>
      <w:r>
        <w:t>3.4.4. достижение целевых показателей реализации бизнес-проекта (инвестиционного проекта), установленных договором о предоставлении субсидии;</w:t>
      </w:r>
    </w:p>
    <w:p w:rsidR="00136CE5" w:rsidRDefault="00136CE5">
      <w:pPr>
        <w:pStyle w:val="ConsPlusNormal"/>
        <w:ind w:firstLine="540"/>
        <w:jc w:val="both"/>
      </w:pPr>
      <w:r>
        <w:t>3.4.5. осуществление предпринимательской деятельности в течение не менее 3 лет с момента получения субсидии;</w:t>
      </w:r>
    </w:p>
    <w:p w:rsidR="00136CE5" w:rsidRDefault="00136CE5">
      <w:pPr>
        <w:pStyle w:val="ConsPlusNormal"/>
        <w:ind w:firstLine="540"/>
        <w:jc w:val="both"/>
      </w:pPr>
      <w:r>
        <w:t xml:space="preserve">3.4.6. </w:t>
      </w:r>
      <w:proofErr w:type="spellStart"/>
      <w:r>
        <w:t>неотчуждение</w:t>
      </w:r>
      <w:proofErr w:type="spellEnd"/>
      <w:r>
        <w:t xml:space="preserve"> выкупленного по договорам лизинга оборудования в течение 3 лет с момента получения субсидии;</w:t>
      </w:r>
    </w:p>
    <w:p w:rsidR="00136CE5" w:rsidRDefault="00136CE5">
      <w:pPr>
        <w:pStyle w:val="ConsPlusNormal"/>
        <w:ind w:firstLine="540"/>
        <w:jc w:val="both"/>
      </w:pPr>
      <w:r>
        <w:t>3.4.7. уплата лизинговых платежей по договорам лизинга в сроки, установленные графиком уплаты лизинговых платежей.</w:t>
      </w:r>
    </w:p>
    <w:p w:rsidR="00136CE5" w:rsidRDefault="00136CE5">
      <w:pPr>
        <w:pStyle w:val="ConsPlusNormal"/>
        <w:ind w:firstLine="540"/>
        <w:jc w:val="both"/>
      </w:pPr>
      <w:r>
        <w:t>Субсидии на возмещение части затрат, связанных с уплатой лизинговых платежей, начисленных и уплаченных по просроченной задолженности, не предоставляются.</w:t>
      </w:r>
    </w:p>
    <w:p w:rsidR="00136CE5" w:rsidRDefault="00136CE5">
      <w:pPr>
        <w:pStyle w:val="ConsPlusNormal"/>
        <w:jc w:val="both"/>
      </w:pPr>
    </w:p>
    <w:p w:rsidR="00136CE5" w:rsidRDefault="00136CE5">
      <w:pPr>
        <w:pStyle w:val="ConsPlusNormal"/>
        <w:jc w:val="center"/>
      </w:pPr>
      <w:r>
        <w:t>4. Порядок организации приема документов</w:t>
      </w:r>
    </w:p>
    <w:p w:rsidR="00136CE5" w:rsidRDefault="00136CE5">
      <w:pPr>
        <w:pStyle w:val="ConsPlusNormal"/>
        <w:jc w:val="both"/>
      </w:pPr>
    </w:p>
    <w:p w:rsidR="00136CE5" w:rsidRDefault="00136CE5">
      <w:pPr>
        <w:pStyle w:val="ConsPlusNormal"/>
        <w:ind w:firstLine="540"/>
        <w:jc w:val="both"/>
      </w:pPr>
      <w:r>
        <w:t>4.1. Уполномоченным органом по приему документов от субъектов малого и среднего предпринимательства для участия в Отборе является отдел развития предпринимательства финансово-экономического управления администрации муниципального образования "Пермский муниципальный район" (далее - Уполномоченный орган).</w:t>
      </w:r>
    </w:p>
    <w:p w:rsidR="00136CE5" w:rsidRDefault="00136CE5">
      <w:pPr>
        <w:pStyle w:val="ConsPlusNormal"/>
        <w:ind w:firstLine="540"/>
        <w:jc w:val="both"/>
      </w:pPr>
      <w:r>
        <w:t>4.2. Уполномоченный орган в целях обеспечения приема документов от субъектов малого и среднего предпринимательства для участия в Отборе осуществляет следующие функции:</w:t>
      </w:r>
    </w:p>
    <w:p w:rsidR="00136CE5" w:rsidRDefault="00136CE5">
      <w:pPr>
        <w:pStyle w:val="ConsPlusNormal"/>
        <w:ind w:firstLine="540"/>
        <w:jc w:val="both"/>
      </w:pPr>
      <w:r>
        <w:t>4.2.1. осуществляет прием документов от субъектов малого и среднего предпринимательства для участия в Отборе;</w:t>
      </w:r>
    </w:p>
    <w:p w:rsidR="00136CE5" w:rsidRDefault="00136CE5">
      <w:pPr>
        <w:pStyle w:val="ConsPlusNormal"/>
        <w:ind w:firstLine="540"/>
        <w:jc w:val="both"/>
      </w:pPr>
      <w:r>
        <w:t>4.2.2. инициирует организацию проверок субъекта малого и среднего предпринимательства до даты проведения заседания Комиссии по отбору:</w:t>
      </w:r>
    </w:p>
    <w:p w:rsidR="00136CE5" w:rsidRDefault="00136CE5">
      <w:pPr>
        <w:pStyle w:val="ConsPlusNormal"/>
        <w:ind w:firstLine="540"/>
        <w:jc w:val="both"/>
      </w:pPr>
      <w:r>
        <w:t xml:space="preserve">- с целью проверки фактов, указанных в паспорте бизнес-проекта (инвестиционного проекта), для возможности впоследствии дать необходимые пояснения Комиссии по отбору в рамках </w:t>
      </w:r>
      <w:hyperlink r:id="rId37" w:history="1">
        <w:r>
          <w:rPr>
            <w:color w:val="0000FF"/>
          </w:rPr>
          <w:t>пункта 3.35</w:t>
        </w:r>
      </w:hyperlink>
      <w:r>
        <w:t xml:space="preserve"> Порядка;</w:t>
      </w:r>
    </w:p>
    <w:p w:rsidR="00136CE5" w:rsidRDefault="00136CE5">
      <w:pPr>
        <w:pStyle w:val="ConsPlusNormal"/>
        <w:ind w:firstLine="540"/>
        <w:jc w:val="both"/>
      </w:pPr>
      <w:r>
        <w:t>- с целью установления факта наличия предмета лизинга и его состояния на территории Пермского муниципального района или на территории иного муниципального образования Пермского края;</w:t>
      </w:r>
    </w:p>
    <w:p w:rsidR="00136CE5" w:rsidRDefault="00136CE5">
      <w:pPr>
        <w:pStyle w:val="ConsPlusNormal"/>
        <w:ind w:firstLine="540"/>
        <w:jc w:val="both"/>
      </w:pPr>
      <w:r>
        <w:t>4.2.3. запрашивает информацию в иных муниципальных образованиях Пермского края с целью установления факта наличия предмета лизинга и его состояния на их территории;</w:t>
      </w:r>
    </w:p>
    <w:p w:rsidR="00136CE5" w:rsidRDefault="00136CE5">
      <w:pPr>
        <w:pStyle w:val="ConsPlusNormal"/>
        <w:ind w:firstLine="540"/>
        <w:jc w:val="both"/>
      </w:pPr>
      <w:r>
        <w:t>4.2.4. осуществляет иные функции для надлежащего предоставления субсидий.</w:t>
      </w:r>
    </w:p>
    <w:p w:rsidR="00136CE5" w:rsidRDefault="00136CE5">
      <w:pPr>
        <w:pStyle w:val="ConsPlusNormal"/>
        <w:jc w:val="both"/>
      </w:pPr>
    </w:p>
    <w:p w:rsidR="00136CE5" w:rsidRDefault="00136CE5">
      <w:pPr>
        <w:pStyle w:val="ConsPlusNormal"/>
        <w:jc w:val="center"/>
      </w:pPr>
      <w:bookmarkStart w:id="14" w:name="P158"/>
      <w:bookmarkEnd w:id="14"/>
      <w:r>
        <w:t>5. Подача документов для участия в Отборе</w:t>
      </w:r>
    </w:p>
    <w:p w:rsidR="00136CE5" w:rsidRDefault="00136CE5">
      <w:pPr>
        <w:pStyle w:val="ConsPlusNormal"/>
        <w:jc w:val="both"/>
      </w:pPr>
    </w:p>
    <w:p w:rsidR="00136CE5" w:rsidRDefault="00136CE5">
      <w:pPr>
        <w:pStyle w:val="ConsPlusNormal"/>
        <w:ind w:firstLine="540"/>
        <w:jc w:val="both"/>
      </w:pPr>
      <w:bookmarkStart w:id="15" w:name="P160"/>
      <w:bookmarkEnd w:id="15"/>
      <w:r>
        <w:t>5.1. Для участия в Отборе субъекты малого и среднего предпринимательства в сроки, указанные в объявлении о начале отбора бизнес-проектов (инвестиционных проектов), представляют в Уполномоченный орган следующие документы:</w:t>
      </w:r>
    </w:p>
    <w:p w:rsidR="00136CE5" w:rsidRDefault="00136CE5">
      <w:pPr>
        <w:pStyle w:val="ConsPlusNormal"/>
        <w:ind w:firstLine="540"/>
        <w:jc w:val="both"/>
      </w:pPr>
      <w:bookmarkStart w:id="16" w:name="P161"/>
      <w:bookmarkEnd w:id="16"/>
      <w:r>
        <w:t xml:space="preserve">5.1.1. </w:t>
      </w:r>
      <w:hyperlink w:anchor="P241" w:history="1">
        <w:r>
          <w:rPr>
            <w:color w:val="0000FF"/>
          </w:rPr>
          <w:t>заявку</w:t>
        </w:r>
      </w:hyperlink>
      <w:r>
        <w:t xml:space="preserve"> на получение субсидии по форме согласно приложению 1 к настоящему Положению в двух экземплярах;</w:t>
      </w:r>
    </w:p>
    <w:p w:rsidR="00136CE5" w:rsidRDefault="00136CE5">
      <w:pPr>
        <w:pStyle w:val="ConsPlusNormal"/>
        <w:ind w:firstLine="540"/>
        <w:jc w:val="both"/>
      </w:pPr>
      <w:r>
        <w:t xml:space="preserve">5.1.2. </w:t>
      </w:r>
      <w:hyperlink w:anchor="P316" w:history="1">
        <w:r>
          <w:rPr>
            <w:color w:val="0000FF"/>
          </w:rPr>
          <w:t>паспорт</w:t>
        </w:r>
      </w:hyperlink>
      <w:r>
        <w:t xml:space="preserve"> бизнес-проекта (инвестиционного проекта) субъекта малого и среднего предпринимательства по форме согласно приложению 2 к настоящему Положению (далее - паспорт бизнес-проекта (инвестиционного проекта) в двух экземплярах;</w:t>
      </w:r>
    </w:p>
    <w:p w:rsidR="00136CE5" w:rsidRDefault="00136CE5">
      <w:pPr>
        <w:pStyle w:val="ConsPlusNormal"/>
        <w:ind w:firstLine="540"/>
        <w:jc w:val="both"/>
      </w:pPr>
      <w:r>
        <w:t>5.1.3. справки по установленной форме, подтверждающие отсутствие у субъекта малого и среднего предпринимательства на дату, предшествующую дате подачи заявки не более чем на 30 календарных дней, задолженности по уплате налогов, задолженности по уплате страховых взносов. В случае наличия задолженности по уплате налогов и (или) задолженности по уплате страховых взносов дополнительно представляются заверенные копии платежных документов, подтверждающих ее оплату, и (или) соглашения о реструктуризации задолженности.</w:t>
      </w:r>
    </w:p>
    <w:p w:rsidR="00136CE5" w:rsidRDefault="00136CE5">
      <w:pPr>
        <w:pStyle w:val="ConsPlusNormal"/>
        <w:ind w:firstLine="540"/>
        <w:jc w:val="both"/>
      </w:pPr>
      <w:r>
        <w:t>В случае если справки по установленной форме об отсутствии у субъекта малого и среднего предпринимательства задолженности по уплате налогов и (или) задолженности по уплате страховых взносов не представлены субъектом малого и среднего предпринимательства, содержащиеся в таких справках сведения запрашиваются Уполномоченным органом соответственно от:</w:t>
      </w:r>
    </w:p>
    <w:p w:rsidR="00136CE5" w:rsidRDefault="00136CE5">
      <w:pPr>
        <w:pStyle w:val="ConsPlusNormal"/>
        <w:ind w:firstLine="540"/>
        <w:jc w:val="both"/>
      </w:pPr>
      <w:r>
        <w:t>федерального органа исполнительной власти, осуществляющего функции по контролю и надзору за соблюдением законодательства о налогах и сборах;</w:t>
      </w:r>
    </w:p>
    <w:p w:rsidR="00136CE5" w:rsidRDefault="00136CE5">
      <w:pPr>
        <w:pStyle w:val="ConsPlusNormal"/>
        <w:ind w:firstLine="540"/>
        <w:jc w:val="both"/>
      </w:pPr>
      <w:r>
        <w:t>территориальных органов Пенсионного фонда Российской Федерации в отношении страховых взносов на обязательное пенсионное страхование, уплачиваемых в Пенсионный фонд Российской Федерации, и страховых взносов на обязательное медицинское страхование, уплачиваемых в Федеральный фонд обязательного медицинского страхования, и территориальных органов Фонда социального страхования Российской Федерации в отношении страховых взносов на обязательное социальное страхование на случай временной нетрудоспособности и в связи с материнством, уплачиваемых в Фонд социального страхования Российской Федерации;</w:t>
      </w:r>
    </w:p>
    <w:p w:rsidR="00136CE5" w:rsidRDefault="00136CE5">
      <w:pPr>
        <w:pStyle w:val="ConsPlusNormal"/>
        <w:ind w:firstLine="540"/>
        <w:jc w:val="both"/>
      </w:pPr>
      <w:r>
        <w:t xml:space="preserve">5.1.4. </w:t>
      </w:r>
      <w:hyperlink w:anchor="P679" w:history="1">
        <w:r>
          <w:rPr>
            <w:color w:val="0000FF"/>
          </w:rPr>
          <w:t>расчет</w:t>
        </w:r>
      </w:hyperlink>
      <w:r>
        <w:t xml:space="preserve"> размера субсидии на возмещение части затрат, связанных с уплатой субъектом малого и среднего предпринимательства первого взноса (аванса) при заключении договора лизинга оборудования, по форме согласно приложению 3 к настоящему Положению - для возмещения части затрат, связанных с уплатой субъектом малого и среднего предпринимательства первого взноса (аванса) по договорам лизинга оборудования;</w:t>
      </w:r>
    </w:p>
    <w:p w:rsidR="00136CE5" w:rsidRDefault="00136CE5">
      <w:pPr>
        <w:pStyle w:val="ConsPlusNormal"/>
        <w:ind w:firstLine="540"/>
        <w:jc w:val="both"/>
      </w:pPr>
      <w:r>
        <w:t xml:space="preserve">5.1.5. </w:t>
      </w:r>
      <w:hyperlink w:anchor="P764" w:history="1">
        <w:r>
          <w:rPr>
            <w:color w:val="0000FF"/>
          </w:rPr>
          <w:t>расчет</w:t>
        </w:r>
      </w:hyperlink>
      <w:r>
        <w:t xml:space="preserve"> размера субсидии на возмещение части затрат, связанных с уплатой субъектом малого и среднего предпринимательства лизинговых платежей по договорам лизинга оборудования, по форме согласно приложению 4 к настоящему Положению - для возмещения части затрат, связанных с уплатой субъектом малого и среднего предпринимательства лизинговых платежей;</w:t>
      </w:r>
    </w:p>
    <w:p w:rsidR="00136CE5" w:rsidRDefault="00136CE5">
      <w:pPr>
        <w:pStyle w:val="ConsPlusNormal"/>
        <w:ind w:firstLine="540"/>
        <w:jc w:val="both"/>
      </w:pPr>
      <w:r>
        <w:t>5.1.6. заверенные лизинговой компанией копии:</w:t>
      </w:r>
    </w:p>
    <w:p w:rsidR="00136CE5" w:rsidRDefault="00136CE5">
      <w:pPr>
        <w:pStyle w:val="ConsPlusNormal"/>
        <w:ind w:firstLine="540"/>
        <w:jc w:val="both"/>
      </w:pPr>
      <w:r>
        <w:t>5.1.6.1. договоров финансовой аренды (лизинга) оборудования;</w:t>
      </w:r>
    </w:p>
    <w:p w:rsidR="00136CE5" w:rsidRDefault="00136CE5">
      <w:pPr>
        <w:pStyle w:val="ConsPlusNormal"/>
        <w:ind w:firstLine="540"/>
        <w:jc w:val="both"/>
      </w:pPr>
      <w:r>
        <w:t>5.1.6.2. договоров купли-продажи предмета лизинга;</w:t>
      </w:r>
    </w:p>
    <w:p w:rsidR="00136CE5" w:rsidRDefault="00136CE5">
      <w:pPr>
        <w:pStyle w:val="ConsPlusNormal"/>
        <w:ind w:firstLine="540"/>
        <w:jc w:val="both"/>
      </w:pPr>
      <w:r>
        <w:t>5.1.6.3. актов приема-передачи предметов лизинга к договорам лизинга оборудования;</w:t>
      </w:r>
    </w:p>
    <w:p w:rsidR="00136CE5" w:rsidRDefault="00136CE5">
      <w:pPr>
        <w:pStyle w:val="ConsPlusNormal"/>
        <w:ind w:firstLine="540"/>
        <w:jc w:val="both"/>
      </w:pPr>
      <w:r>
        <w:t>5.1.6.4. графиков уплаты лизинговых платежей по соответствующему договору лизинга оборудования;</w:t>
      </w:r>
    </w:p>
    <w:p w:rsidR="00136CE5" w:rsidRDefault="00136CE5">
      <w:pPr>
        <w:pStyle w:val="ConsPlusNormal"/>
        <w:ind w:firstLine="540"/>
        <w:jc w:val="both"/>
      </w:pPr>
      <w:r>
        <w:t>5.1.6.5. уведомления о постановке на учет лизинговой компании в Федеральной службе по финансовому мониторингу;</w:t>
      </w:r>
    </w:p>
    <w:p w:rsidR="00136CE5" w:rsidRDefault="00136CE5">
      <w:pPr>
        <w:pStyle w:val="ConsPlusNormal"/>
        <w:ind w:firstLine="540"/>
        <w:jc w:val="both"/>
      </w:pPr>
      <w:r>
        <w:t>5.1.7. заверенные кредитной организацией копии платежных поручений, подтверждающих оплату по безналичному расчету субъектами малого и среднего предпринимательства первого взноса (аванса) при заключении договора лизинга оборудования и (или) лизинговых платежей по договорам лизинга, или копии квитанций к приходно-кассовым ордерам с приложением кассовых чеков контрольно-кассовой техники (далее - ККТ), заверенные лизинговой компанией, - в случае оплаты за наличный расчет;</w:t>
      </w:r>
    </w:p>
    <w:p w:rsidR="00136CE5" w:rsidRDefault="00136CE5">
      <w:pPr>
        <w:pStyle w:val="ConsPlusNormal"/>
        <w:ind w:firstLine="540"/>
        <w:jc w:val="both"/>
      </w:pPr>
      <w:r>
        <w:t xml:space="preserve">5.1.8. документ, подтверждающий факт наличия объектов недвижимости для осуществления </w:t>
      </w:r>
      <w:r>
        <w:lastRenderedPageBreak/>
        <w:t>деятельности, заявленной субъектом малого и среднего предпринимательства в паспорте бизнес-проекта (инвестиционного проекта), на территории Пермского муниципального района и (или) на территории иного муниципального образования Пермского края (для арендаторов, субарендаторов объектов недвижимости - копия договора аренды (субаренды) помещения, здания, строения, сооружения, земельного участка и копия свидетельства о праве собственности на объект недвижимости; для собственников объектов недвижимости - копия свидетельства о праве собственности на объект недвижимости; для концессионеров недвижимого имущества - копия концессионного соглашения и копия свидетельства о праве собственности на недвижимое имущество; либо иные документы, подтверждающие право владения, пользования, распоряжения помещениями, зданиями, строениями, сооружениями, земельными участками субъекта малого и среднего предпринимательства в соответствии с действующим законодательством);</w:t>
      </w:r>
    </w:p>
    <w:p w:rsidR="00136CE5" w:rsidRDefault="00136CE5">
      <w:pPr>
        <w:pStyle w:val="ConsPlusNormal"/>
        <w:ind w:firstLine="540"/>
        <w:jc w:val="both"/>
      </w:pPr>
      <w:bookmarkStart w:id="17" w:name="P177"/>
      <w:bookmarkEnd w:id="17"/>
      <w:r>
        <w:t xml:space="preserve">5.1.9. </w:t>
      </w:r>
      <w:hyperlink w:anchor="P845" w:history="1">
        <w:r>
          <w:rPr>
            <w:color w:val="0000FF"/>
          </w:rPr>
          <w:t>согласие</w:t>
        </w:r>
      </w:hyperlink>
      <w:r>
        <w:t xml:space="preserve"> на обработку персональных данных по форме согласно приложению 5 к настоящему Положению;</w:t>
      </w:r>
    </w:p>
    <w:p w:rsidR="00136CE5" w:rsidRDefault="00136CE5">
      <w:pPr>
        <w:pStyle w:val="ConsPlusNormal"/>
        <w:ind w:firstLine="540"/>
        <w:jc w:val="both"/>
      </w:pPr>
      <w:bookmarkStart w:id="18" w:name="P178"/>
      <w:bookmarkEnd w:id="18"/>
      <w:r>
        <w:t xml:space="preserve">5.1.10. оригиналы документов, указанных в </w:t>
      </w:r>
      <w:hyperlink w:anchor="P582" w:history="1">
        <w:r>
          <w:rPr>
            <w:color w:val="0000FF"/>
          </w:rPr>
          <w:t>разделе 4</w:t>
        </w:r>
      </w:hyperlink>
      <w:r>
        <w:t xml:space="preserve"> паспорта бизнес-проекта (инвестиционного проекта) в качестве документов, на основании которых заполнен паспорт бизнес-проекта (инвестиционного проекта);</w:t>
      </w:r>
    </w:p>
    <w:p w:rsidR="00136CE5" w:rsidRDefault="00136CE5">
      <w:pPr>
        <w:pStyle w:val="ConsPlusNormal"/>
        <w:ind w:firstLine="540"/>
        <w:jc w:val="both"/>
      </w:pPr>
      <w:r>
        <w:t>5.1.11. сопроводительное письмо в двух экземплярах (в произвольной форме).</w:t>
      </w:r>
    </w:p>
    <w:p w:rsidR="00136CE5" w:rsidRDefault="00136CE5">
      <w:pPr>
        <w:pStyle w:val="ConsPlusNormal"/>
        <w:ind w:firstLine="540"/>
        <w:jc w:val="both"/>
      </w:pPr>
      <w:r>
        <w:t xml:space="preserve">5.2. Представленные субъектом малого и среднего предпринимательства документы, указанные в </w:t>
      </w:r>
      <w:hyperlink w:anchor="P161" w:history="1">
        <w:r>
          <w:rPr>
            <w:color w:val="0000FF"/>
          </w:rPr>
          <w:t>пунктах 5.1.1</w:t>
        </w:r>
      </w:hyperlink>
      <w:r>
        <w:t>-</w:t>
      </w:r>
      <w:hyperlink w:anchor="P177" w:history="1">
        <w:r>
          <w:rPr>
            <w:color w:val="0000FF"/>
          </w:rPr>
          <w:t>5.1.9</w:t>
        </w:r>
      </w:hyperlink>
      <w:r>
        <w:t xml:space="preserve"> настоящего Положения (далее - документы), должны быть:</w:t>
      </w:r>
    </w:p>
    <w:p w:rsidR="00136CE5" w:rsidRDefault="00136CE5">
      <w:pPr>
        <w:pStyle w:val="ConsPlusNormal"/>
        <w:ind w:firstLine="540"/>
        <w:jc w:val="both"/>
      </w:pPr>
      <w:r>
        <w:t>5.2.1. выполнены с использованием технических средств, аккуратно, без подчисток, исправлений, помарок, неустановленных сокращений и формулировок, допускающих двоякое толкование;</w:t>
      </w:r>
    </w:p>
    <w:p w:rsidR="00136CE5" w:rsidRDefault="00136CE5">
      <w:pPr>
        <w:pStyle w:val="ConsPlusNormal"/>
        <w:ind w:firstLine="540"/>
        <w:jc w:val="both"/>
      </w:pPr>
      <w:r>
        <w:t>5.2.2. заверены подписью руководителя или иного уполномоченного лица (с приложением документов, подтверждающих его полномочия, в соответствии с законодательством);</w:t>
      </w:r>
    </w:p>
    <w:p w:rsidR="00136CE5" w:rsidRDefault="00136CE5">
      <w:pPr>
        <w:pStyle w:val="ConsPlusNormal"/>
        <w:ind w:firstLine="540"/>
        <w:jc w:val="both"/>
      </w:pPr>
      <w:r>
        <w:t xml:space="preserve">5.2.3. сброшюрованы (или прошиты), пронумерованы и скреплены печатью (при наличии), за исключением второго экземпляра паспорта бизнес-проекта (инвестиционного проекта), который приобщается к заявке муниципального образования в соответствии с </w:t>
      </w:r>
      <w:hyperlink r:id="rId38" w:history="1">
        <w:r>
          <w:rPr>
            <w:color w:val="0000FF"/>
          </w:rPr>
          <w:t>пунктом 3.17.4</w:t>
        </w:r>
      </w:hyperlink>
      <w:r>
        <w:t xml:space="preserve"> Порядка.</w:t>
      </w:r>
    </w:p>
    <w:p w:rsidR="00136CE5" w:rsidRDefault="00136CE5">
      <w:pPr>
        <w:pStyle w:val="ConsPlusNormal"/>
        <w:ind w:firstLine="540"/>
        <w:jc w:val="both"/>
      </w:pPr>
      <w:r>
        <w:t>5.3. Все расходы, связанные с подготовкой и представлением документов в Уполномоченный орган, несет субъект малого и среднего предпринимательства.</w:t>
      </w:r>
    </w:p>
    <w:p w:rsidR="00136CE5" w:rsidRDefault="00136CE5">
      <w:pPr>
        <w:pStyle w:val="ConsPlusNormal"/>
        <w:ind w:firstLine="540"/>
        <w:jc w:val="both"/>
      </w:pPr>
      <w:bookmarkStart w:id="19" w:name="P185"/>
      <w:bookmarkEnd w:id="19"/>
      <w:r>
        <w:t>5.4. Уполномоченный орган при приеме документов от субъектов малого и среднего предпринимательства проверяет:</w:t>
      </w:r>
    </w:p>
    <w:p w:rsidR="00136CE5" w:rsidRDefault="00136CE5">
      <w:pPr>
        <w:pStyle w:val="ConsPlusNormal"/>
        <w:ind w:firstLine="540"/>
        <w:jc w:val="both"/>
      </w:pPr>
      <w:r>
        <w:t xml:space="preserve">5.4.1. представленный </w:t>
      </w:r>
      <w:hyperlink w:anchor="P316" w:history="1">
        <w:r>
          <w:rPr>
            <w:color w:val="0000FF"/>
          </w:rPr>
          <w:t>паспорт</w:t>
        </w:r>
      </w:hyperlink>
      <w:r>
        <w:t xml:space="preserve"> бизнес-проекта (инвестиционного проекта) на соответствие форме согласно приложению 2 к настоящему Положению, а также на внесение всех данных в паспорт бизнес-проекта (инвестиционного проекта);</w:t>
      </w:r>
    </w:p>
    <w:p w:rsidR="00136CE5" w:rsidRDefault="00136CE5">
      <w:pPr>
        <w:pStyle w:val="ConsPlusNormal"/>
        <w:ind w:firstLine="540"/>
        <w:jc w:val="both"/>
      </w:pPr>
      <w:r>
        <w:t>5.4.2. данные, внесенные в паспорт бизнес-проекта (инвестиционного проекта), на соответствие:</w:t>
      </w:r>
    </w:p>
    <w:p w:rsidR="00136CE5" w:rsidRDefault="00136CE5">
      <w:pPr>
        <w:pStyle w:val="ConsPlusNormal"/>
        <w:ind w:firstLine="540"/>
        <w:jc w:val="both"/>
      </w:pPr>
      <w:bookmarkStart w:id="20" w:name="P188"/>
      <w:bookmarkEnd w:id="20"/>
      <w:r>
        <w:t>5.4.2.1. сведениям о государственной регистрации юридического лица, крестьянского (фермерского) хозяйства, физического лица в качестве индивидуального предпринимателя, размещенным на официальном сайте Федеральной налоговой службы в информационно-телекоммуникационной сети "Интернет" в порядке, установленном приказом Министерства финансов Российской Федерации;</w:t>
      </w:r>
    </w:p>
    <w:p w:rsidR="00136CE5" w:rsidRDefault="00136CE5">
      <w:pPr>
        <w:pStyle w:val="ConsPlusNormal"/>
        <w:ind w:firstLine="540"/>
        <w:jc w:val="both"/>
      </w:pPr>
      <w:bookmarkStart w:id="21" w:name="P189"/>
      <w:bookmarkEnd w:id="21"/>
      <w:r>
        <w:t xml:space="preserve">5.4.2.2. сведениям, содержащимся в документах, представленных субъектом малого и среднего предпринимательства в соответствии с </w:t>
      </w:r>
      <w:hyperlink w:anchor="P178" w:history="1">
        <w:r>
          <w:rPr>
            <w:color w:val="0000FF"/>
          </w:rPr>
          <w:t>пунктом 5.1.10</w:t>
        </w:r>
      </w:hyperlink>
      <w:r>
        <w:t xml:space="preserve"> настоящего Положения.</w:t>
      </w:r>
    </w:p>
    <w:p w:rsidR="00136CE5" w:rsidRDefault="00136CE5">
      <w:pPr>
        <w:pStyle w:val="ConsPlusNormal"/>
        <w:ind w:firstLine="540"/>
        <w:jc w:val="both"/>
      </w:pPr>
      <w:r>
        <w:t xml:space="preserve">5.5. В случае несоответствия представленного </w:t>
      </w:r>
      <w:hyperlink w:anchor="P316" w:history="1">
        <w:r>
          <w:rPr>
            <w:color w:val="0000FF"/>
          </w:rPr>
          <w:t>паспорта</w:t>
        </w:r>
      </w:hyperlink>
      <w:r>
        <w:t xml:space="preserve"> бизнес-проекта (инвестиционного проекта) форме согласно приложению 2 к настоящему Положению и (или) внесения не всех данных в паспорт бизнес-проекта (инвестиционного проекта) либо выявления несоответствия внесенных в паспорт бизнес-проекта (инвестиционного проекта) данных сведениям, указанным в </w:t>
      </w:r>
      <w:hyperlink w:anchor="P188" w:history="1">
        <w:r>
          <w:rPr>
            <w:color w:val="0000FF"/>
          </w:rPr>
          <w:t>пунктах 5.4.2.1</w:t>
        </w:r>
      </w:hyperlink>
      <w:r>
        <w:t xml:space="preserve"> и (или) </w:t>
      </w:r>
      <w:hyperlink w:anchor="P189" w:history="1">
        <w:r>
          <w:rPr>
            <w:color w:val="0000FF"/>
          </w:rPr>
          <w:t>5.4.2.2</w:t>
        </w:r>
      </w:hyperlink>
      <w:r>
        <w:t xml:space="preserve"> настоящего Положения, Уполномоченный орган возвращает субъекту малого и среднего предпринимательства документы.</w:t>
      </w:r>
    </w:p>
    <w:p w:rsidR="00136CE5" w:rsidRDefault="00136CE5">
      <w:pPr>
        <w:pStyle w:val="ConsPlusNormal"/>
        <w:ind w:firstLine="540"/>
        <w:jc w:val="both"/>
      </w:pPr>
      <w:r>
        <w:t>5.6. Субъект малого и среднего предпринимательства после устранения выявленных несоответствий вправе повторно направить в Уполномоченный орган документы для участия в Отборе в сроки, указанные в объявлении о начале отбора бизнес-проектов (инвестиционных проектов).</w:t>
      </w:r>
    </w:p>
    <w:p w:rsidR="00136CE5" w:rsidRDefault="00136CE5">
      <w:pPr>
        <w:pStyle w:val="ConsPlusNormal"/>
        <w:ind w:firstLine="540"/>
        <w:jc w:val="both"/>
      </w:pPr>
      <w:r>
        <w:t xml:space="preserve">Уполномоченный орган повторно проверяет представленные субъектом малого и среднего </w:t>
      </w:r>
      <w:r>
        <w:lastRenderedPageBreak/>
        <w:t xml:space="preserve">предпринимательства документы для участия в Отборе в порядке, предусмотренном </w:t>
      </w:r>
      <w:hyperlink w:anchor="P185" w:history="1">
        <w:r>
          <w:rPr>
            <w:color w:val="0000FF"/>
          </w:rPr>
          <w:t>пунктом 5.4</w:t>
        </w:r>
      </w:hyperlink>
      <w:r>
        <w:t xml:space="preserve"> настоящего Положения.</w:t>
      </w:r>
    </w:p>
    <w:p w:rsidR="00136CE5" w:rsidRDefault="00136CE5">
      <w:pPr>
        <w:pStyle w:val="ConsPlusNormal"/>
        <w:ind w:firstLine="540"/>
        <w:jc w:val="both"/>
      </w:pPr>
      <w:r>
        <w:t xml:space="preserve">5.7. В случае соответствия представленного </w:t>
      </w:r>
      <w:hyperlink w:anchor="P316" w:history="1">
        <w:r>
          <w:rPr>
            <w:color w:val="0000FF"/>
          </w:rPr>
          <w:t>паспорта</w:t>
        </w:r>
      </w:hyperlink>
      <w:r>
        <w:t xml:space="preserve"> бизнес-проекта (инвестиционного проекта) форме согласно приложению 2 к настоящему Положению, внесения всех данных в паспорт бизнес-проекта (инвестиционного проекта), соответствия внесенных в паспорт бизнес-проекта (инвестиционного проекта) данных сведениям, указанным в </w:t>
      </w:r>
      <w:hyperlink w:anchor="P188" w:history="1">
        <w:r>
          <w:rPr>
            <w:color w:val="0000FF"/>
          </w:rPr>
          <w:t>пунктах 5.4.2.1</w:t>
        </w:r>
      </w:hyperlink>
      <w:r>
        <w:t xml:space="preserve"> и </w:t>
      </w:r>
      <w:hyperlink w:anchor="P189" w:history="1">
        <w:r>
          <w:rPr>
            <w:color w:val="0000FF"/>
          </w:rPr>
          <w:t>5.4.2.2</w:t>
        </w:r>
      </w:hyperlink>
      <w:r>
        <w:t xml:space="preserve"> настоящего Положения, Уполномоченный орган:</w:t>
      </w:r>
    </w:p>
    <w:p w:rsidR="00136CE5" w:rsidRDefault="00136CE5">
      <w:pPr>
        <w:pStyle w:val="ConsPlusNormal"/>
        <w:ind w:firstLine="540"/>
        <w:jc w:val="both"/>
      </w:pPr>
      <w:r>
        <w:t xml:space="preserve">5.7.1. возвращает субъекту малого и среднего предпринимательства документы, указанные в </w:t>
      </w:r>
      <w:hyperlink w:anchor="P178" w:history="1">
        <w:r>
          <w:rPr>
            <w:color w:val="0000FF"/>
          </w:rPr>
          <w:t>пункте 5.1.10</w:t>
        </w:r>
      </w:hyperlink>
      <w:r>
        <w:t xml:space="preserve"> настоящего Положения;</w:t>
      </w:r>
    </w:p>
    <w:p w:rsidR="00136CE5" w:rsidRDefault="00136CE5">
      <w:pPr>
        <w:pStyle w:val="ConsPlusNormal"/>
        <w:ind w:firstLine="540"/>
        <w:jc w:val="both"/>
      </w:pPr>
      <w:r>
        <w:t>5.7.2. регистрирует поступившие для участия в Отборе документы в Журнале регистрации, который должен быть пронумерован, прошнурован и скреплен печатью Уполномоченного органа. Запись регистрации включает в себя регистрационный номер, дату и время (часы и минуты) регистрации документов, сведения о лице, представившем документы.</w:t>
      </w:r>
    </w:p>
    <w:p w:rsidR="00136CE5" w:rsidRDefault="00136CE5">
      <w:pPr>
        <w:pStyle w:val="ConsPlusNormal"/>
        <w:ind w:firstLine="540"/>
        <w:jc w:val="both"/>
      </w:pPr>
      <w:r>
        <w:t>Подтверждением приема документов является подпись ответственного лица Уполномоченного органа, зарегистрировавшего документы, с указанием наименования его должности, даты, времени регистрации документов на втором экземпляре сопроводительного письма, который возвращается субъекту малого и среднего предпринимательства.</w:t>
      </w:r>
    </w:p>
    <w:p w:rsidR="00136CE5" w:rsidRDefault="00136CE5">
      <w:pPr>
        <w:pStyle w:val="ConsPlusNormal"/>
        <w:ind w:firstLine="540"/>
        <w:jc w:val="both"/>
      </w:pPr>
      <w:r>
        <w:t>5.8. Документы, поступившие в Уполномоченный орган позднее указанного в объявлении о начале отбора бизнес-проектов (инвестиционных проектов) срока окончания приема документов, не принимаются.</w:t>
      </w:r>
    </w:p>
    <w:p w:rsidR="00136CE5" w:rsidRDefault="00136CE5">
      <w:pPr>
        <w:pStyle w:val="ConsPlusNormal"/>
        <w:ind w:firstLine="540"/>
        <w:jc w:val="both"/>
      </w:pPr>
      <w:r>
        <w:t xml:space="preserve">5.9. В течение 5 (пяти) рабочих дней со дня регистрации документов в Журнале регистрации Уполномоченный орган рассматривает поступившие документы на соответствие субъекта малого и среднего предпринимательства требованиям, установленным </w:t>
      </w:r>
      <w:hyperlink w:anchor="P104" w:history="1">
        <w:r>
          <w:rPr>
            <w:color w:val="0000FF"/>
          </w:rPr>
          <w:t>пунктами 3.2.1</w:t>
        </w:r>
      </w:hyperlink>
      <w:r>
        <w:t>-</w:t>
      </w:r>
      <w:hyperlink w:anchor="P113" w:history="1">
        <w:r>
          <w:rPr>
            <w:color w:val="0000FF"/>
          </w:rPr>
          <w:t>3.2.10</w:t>
        </w:r>
      </w:hyperlink>
      <w:r>
        <w:t xml:space="preserve"> настоящего Положения, отсутствие обстоятельства, указанного в </w:t>
      </w:r>
      <w:hyperlink w:anchor="P89" w:history="1">
        <w:r>
          <w:rPr>
            <w:color w:val="0000FF"/>
          </w:rPr>
          <w:t>пункте 1.7</w:t>
        </w:r>
      </w:hyperlink>
      <w:r>
        <w:t xml:space="preserve"> настоящего Положения, на соответствие условиям предоставления субсидий, установленным </w:t>
      </w:r>
      <w:hyperlink w:anchor="P100" w:history="1">
        <w:r>
          <w:rPr>
            <w:color w:val="0000FF"/>
          </w:rPr>
          <w:t>разделом 3</w:t>
        </w:r>
      </w:hyperlink>
      <w:r>
        <w:t xml:space="preserve"> и </w:t>
      </w:r>
      <w:hyperlink w:anchor="P82" w:history="1">
        <w:r>
          <w:rPr>
            <w:color w:val="0000FF"/>
          </w:rPr>
          <w:t>пунктами 1.3</w:t>
        </w:r>
      </w:hyperlink>
      <w:r>
        <w:t>-</w:t>
      </w:r>
      <w:hyperlink w:anchor="P87" w:history="1">
        <w:r>
          <w:rPr>
            <w:color w:val="0000FF"/>
          </w:rPr>
          <w:t>1.5</w:t>
        </w:r>
      </w:hyperlink>
      <w:r>
        <w:t xml:space="preserve"> настоящего Положения.</w:t>
      </w:r>
    </w:p>
    <w:p w:rsidR="00136CE5" w:rsidRDefault="00136CE5">
      <w:pPr>
        <w:pStyle w:val="ConsPlusNormal"/>
        <w:ind w:firstLine="540"/>
        <w:jc w:val="both"/>
      </w:pPr>
      <w:r>
        <w:t xml:space="preserve">5.10. В случае соответствия субъекта малого и среднего предпринимательства требованиям, установленным </w:t>
      </w:r>
      <w:hyperlink w:anchor="P104" w:history="1">
        <w:r>
          <w:rPr>
            <w:color w:val="0000FF"/>
          </w:rPr>
          <w:t>пунктами 3.2.1</w:t>
        </w:r>
      </w:hyperlink>
      <w:r>
        <w:t>-</w:t>
      </w:r>
      <w:hyperlink w:anchor="P113" w:history="1">
        <w:r>
          <w:rPr>
            <w:color w:val="0000FF"/>
          </w:rPr>
          <w:t>3.2.10</w:t>
        </w:r>
      </w:hyperlink>
      <w:r>
        <w:t xml:space="preserve"> настоящего Положения, отсутствия обстоятельства, указанного в </w:t>
      </w:r>
      <w:hyperlink w:anchor="P89" w:history="1">
        <w:r>
          <w:rPr>
            <w:color w:val="0000FF"/>
          </w:rPr>
          <w:t>пункте 1.7</w:t>
        </w:r>
      </w:hyperlink>
      <w:r>
        <w:t xml:space="preserve"> настоящего Положения, соответствия поступивших документов условиям предоставления субсидий, установленным </w:t>
      </w:r>
      <w:hyperlink w:anchor="P100" w:history="1">
        <w:r>
          <w:rPr>
            <w:color w:val="0000FF"/>
          </w:rPr>
          <w:t>разделом 3</w:t>
        </w:r>
      </w:hyperlink>
      <w:r>
        <w:t xml:space="preserve"> и </w:t>
      </w:r>
      <w:hyperlink w:anchor="P82" w:history="1">
        <w:r>
          <w:rPr>
            <w:color w:val="0000FF"/>
          </w:rPr>
          <w:t>пунктами 1.3</w:t>
        </w:r>
      </w:hyperlink>
      <w:r>
        <w:t>-</w:t>
      </w:r>
      <w:hyperlink w:anchor="P87" w:history="1">
        <w:r>
          <w:rPr>
            <w:color w:val="0000FF"/>
          </w:rPr>
          <w:t>1.5</w:t>
        </w:r>
      </w:hyperlink>
      <w:r>
        <w:t xml:space="preserve"> настоящего Положения, Уполномоченный орган:</w:t>
      </w:r>
    </w:p>
    <w:p w:rsidR="00136CE5" w:rsidRDefault="00136CE5">
      <w:pPr>
        <w:pStyle w:val="ConsPlusNormal"/>
        <w:ind w:firstLine="540"/>
        <w:jc w:val="both"/>
      </w:pPr>
      <w:r>
        <w:t xml:space="preserve">5.10.1. оценивает бизнес-проект (инвестиционный проект) по критериям, установленным </w:t>
      </w:r>
      <w:hyperlink r:id="rId39" w:history="1">
        <w:r>
          <w:rPr>
            <w:color w:val="0000FF"/>
          </w:rPr>
          <w:t>разделом 3</w:t>
        </w:r>
      </w:hyperlink>
      <w:r>
        <w:t xml:space="preserve"> приложения 6 к Порядку, заполняет оценочный </w:t>
      </w:r>
      <w:hyperlink r:id="rId40" w:history="1">
        <w:r>
          <w:rPr>
            <w:color w:val="0000FF"/>
          </w:rPr>
          <w:t>лист</w:t>
        </w:r>
      </w:hyperlink>
      <w:r>
        <w:t xml:space="preserve"> бизнес-проекта (инвестиционного проекта) субъекта малого и среднего предпринимательства по форме согласно приложению 4 к Порядку;</w:t>
      </w:r>
    </w:p>
    <w:p w:rsidR="00136CE5" w:rsidRDefault="00136CE5">
      <w:pPr>
        <w:pStyle w:val="ConsPlusNormal"/>
        <w:ind w:firstLine="540"/>
        <w:jc w:val="both"/>
      </w:pPr>
      <w:r>
        <w:t>5.10.2. включает бизнес-проект (инвестиционный проект) в заявку.</w:t>
      </w:r>
    </w:p>
    <w:p w:rsidR="00136CE5" w:rsidRDefault="00136CE5">
      <w:pPr>
        <w:pStyle w:val="ConsPlusNormal"/>
        <w:ind w:firstLine="540"/>
        <w:jc w:val="both"/>
      </w:pPr>
      <w:bookmarkStart w:id="22" w:name="P202"/>
      <w:bookmarkEnd w:id="22"/>
      <w:r>
        <w:t xml:space="preserve">5.11. В случае несоответствия субъекта малого и среднего предпринимательства требованиям, установленным </w:t>
      </w:r>
      <w:hyperlink w:anchor="P104" w:history="1">
        <w:r>
          <w:rPr>
            <w:color w:val="0000FF"/>
          </w:rPr>
          <w:t>пунктами 3.2.1</w:t>
        </w:r>
      </w:hyperlink>
      <w:r>
        <w:t>-</w:t>
      </w:r>
      <w:hyperlink w:anchor="P113" w:history="1">
        <w:r>
          <w:rPr>
            <w:color w:val="0000FF"/>
          </w:rPr>
          <w:t>3.2.10</w:t>
        </w:r>
      </w:hyperlink>
      <w:r>
        <w:t xml:space="preserve"> настоящего Положения, наличия обстоятельства, указанного в </w:t>
      </w:r>
      <w:hyperlink w:anchor="P89" w:history="1">
        <w:r>
          <w:rPr>
            <w:color w:val="0000FF"/>
          </w:rPr>
          <w:t>пункте 1.7</w:t>
        </w:r>
      </w:hyperlink>
      <w:r>
        <w:t xml:space="preserve"> настоящего Положения, несоответствия поступивших документов условиям предоставления субсидий, установленным </w:t>
      </w:r>
      <w:hyperlink w:anchor="P100" w:history="1">
        <w:r>
          <w:rPr>
            <w:color w:val="0000FF"/>
          </w:rPr>
          <w:t>разделом 3</w:t>
        </w:r>
      </w:hyperlink>
      <w:r>
        <w:t xml:space="preserve"> и </w:t>
      </w:r>
      <w:hyperlink w:anchor="P82" w:history="1">
        <w:r>
          <w:rPr>
            <w:color w:val="0000FF"/>
          </w:rPr>
          <w:t>пунктами 1.3</w:t>
        </w:r>
      </w:hyperlink>
      <w:r>
        <w:t>-</w:t>
      </w:r>
      <w:hyperlink w:anchor="P87" w:history="1">
        <w:r>
          <w:rPr>
            <w:color w:val="0000FF"/>
          </w:rPr>
          <w:t>1.5</w:t>
        </w:r>
      </w:hyperlink>
      <w:r>
        <w:t xml:space="preserve"> настоящего Положения, Уполномоченный орган в течение 3 (трех) рабочих дней со дня окончания рассмотрения документов возвращает их для доработки субъекту малого и среднего предпринимательства с приложением письменного уведомления о выявленных несоответствиях.</w:t>
      </w:r>
    </w:p>
    <w:p w:rsidR="00136CE5" w:rsidRDefault="00136CE5">
      <w:pPr>
        <w:pStyle w:val="ConsPlusNormal"/>
        <w:ind w:firstLine="540"/>
        <w:jc w:val="both"/>
      </w:pPr>
      <w:r>
        <w:t>5.12. Субъект малого и среднего предпринимательства после устранения выявленных несоответствий вправе повторно направить в Уполномоченный орган документы для участия в Отборе не позднее дня окончания приема документов от субъектов малого и среднего предпринимательства, указанного в объявлении о начале отбора бизнес-проектов (инвестиционных проектов).</w:t>
      </w:r>
    </w:p>
    <w:p w:rsidR="00136CE5" w:rsidRDefault="00136CE5">
      <w:pPr>
        <w:pStyle w:val="ConsPlusNormal"/>
        <w:ind w:firstLine="540"/>
        <w:jc w:val="both"/>
      </w:pPr>
      <w:r>
        <w:t xml:space="preserve">Уполномоченный орган повторно проверяет и рассматривает представленные субъектом малого и среднего предпринимательства документы для участия в Отборе в порядке, установленном </w:t>
      </w:r>
      <w:hyperlink w:anchor="P185" w:history="1">
        <w:r>
          <w:rPr>
            <w:color w:val="0000FF"/>
          </w:rPr>
          <w:t>пунктами 5.4</w:t>
        </w:r>
      </w:hyperlink>
      <w:r>
        <w:t>-</w:t>
      </w:r>
      <w:hyperlink w:anchor="P202" w:history="1">
        <w:r>
          <w:rPr>
            <w:color w:val="0000FF"/>
          </w:rPr>
          <w:t>5.11</w:t>
        </w:r>
      </w:hyperlink>
      <w:r>
        <w:t xml:space="preserve"> настоящего Положения.</w:t>
      </w:r>
    </w:p>
    <w:p w:rsidR="00136CE5" w:rsidRDefault="00136CE5">
      <w:pPr>
        <w:pStyle w:val="ConsPlusNormal"/>
        <w:jc w:val="both"/>
      </w:pPr>
    </w:p>
    <w:p w:rsidR="00136CE5" w:rsidRDefault="00136CE5">
      <w:pPr>
        <w:pStyle w:val="ConsPlusNormal"/>
        <w:jc w:val="center"/>
      </w:pPr>
      <w:r>
        <w:t>6. Отбор бизнес-проектов</w:t>
      </w:r>
    </w:p>
    <w:p w:rsidR="00136CE5" w:rsidRDefault="00136CE5">
      <w:pPr>
        <w:pStyle w:val="ConsPlusNormal"/>
        <w:jc w:val="both"/>
      </w:pPr>
    </w:p>
    <w:p w:rsidR="00136CE5" w:rsidRDefault="00136CE5">
      <w:pPr>
        <w:pStyle w:val="ConsPlusNormal"/>
        <w:ind w:firstLine="540"/>
        <w:jc w:val="both"/>
      </w:pPr>
      <w:r>
        <w:lastRenderedPageBreak/>
        <w:t xml:space="preserve">6.1. Отбор бизнес-проектов (инвестиционных проектов) субъектов малого и среднего предпринимательства проводит Министерство промышленности, предпринимательства и торговли Пермского края (далее - Министерство) в соответствии с </w:t>
      </w:r>
      <w:hyperlink r:id="rId41" w:history="1">
        <w:r>
          <w:rPr>
            <w:color w:val="0000FF"/>
          </w:rPr>
          <w:t>разделом 3</w:t>
        </w:r>
      </w:hyperlink>
      <w:r>
        <w:t xml:space="preserve"> Порядка.</w:t>
      </w:r>
    </w:p>
    <w:p w:rsidR="00136CE5" w:rsidRDefault="00136CE5">
      <w:pPr>
        <w:pStyle w:val="ConsPlusNormal"/>
        <w:jc w:val="both"/>
      </w:pPr>
    </w:p>
    <w:p w:rsidR="00136CE5" w:rsidRDefault="00136CE5">
      <w:pPr>
        <w:pStyle w:val="ConsPlusNormal"/>
        <w:jc w:val="center"/>
      </w:pPr>
      <w:r>
        <w:t>7. Порядок предоставления и возврата субсидий</w:t>
      </w:r>
    </w:p>
    <w:p w:rsidR="00136CE5" w:rsidRDefault="00136CE5">
      <w:pPr>
        <w:pStyle w:val="ConsPlusNormal"/>
        <w:jc w:val="both"/>
      </w:pPr>
    </w:p>
    <w:p w:rsidR="00136CE5" w:rsidRDefault="00136CE5">
      <w:pPr>
        <w:pStyle w:val="ConsPlusNormal"/>
        <w:ind w:firstLine="540"/>
        <w:jc w:val="both"/>
      </w:pPr>
      <w:bookmarkStart w:id="23" w:name="P212"/>
      <w:bookmarkEnd w:id="23"/>
      <w:r>
        <w:t xml:space="preserve">7.1. Уполномоченный орган в течение 5 (пяти) рабочих дней со дня заключения соглашения о предоставлении субсидии бюджету муниципального района (городского округа), </w:t>
      </w:r>
      <w:proofErr w:type="spellStart"/>
      <w:r>
        <w:t>монопрофильного</w:t>
      </w:r>
      <w:proofErr w:type="spellEnd"/>
      <w:r>
        <w:t xml:space="preserve"> населенного пункта (моногорода) Пермского края из бюджета Пермского края заключает с субъектом малого и среднего предпринимательства договор о предоставлении субсидии по форме, утвержденной приказом Министерства.</w:t>
      </w:r>
    </w:p>
    <w:p w:rsidR="00136CE5" w:rsidRDefault="00136CE5">
      <w:pPr>
        <w:pStyle w:val="ConsPlusNormal"/>
        <w:ind w:firstLine="540"/>
        <w:jc w:val="both"/>
      </w:pPr>
      <w:r>
        <w:t>7.2. Перечисление субсидии субъекту малого и среднего предпринимательства осуществляется финансово-экономическим управлением администрации муниципального образования "Пермский муниципальный район" (далее - финансово-экономическое управление) в следующие сроки:</w:t>
      </w:r>
    </w:p>
    <w:p w:rsidR="00136CE5" w:rsidRDefault="00136CE5">
      <w:pPr>
        <w:pStyle w:val="ConsPlusNormal"/>
        <w:ind w:firstLine="540"/>
        <w:jc w:val="both"/>
      </w:pPr>
      <w:r>
        <w:t>за счет средств бюджета Пермского муниципального района - в течение 5 (пяти) рабочих дней со дня подписания субъектом малого и среднего предпринимательства договора о предоставлении субсидии;</w:t>
      </w:r>
    </w:p>
    <w:p w:rsidR="00136CE5" w:rsidRDefault="00136CE5">
      <w:pPr>
        <w:pStyle w:val="ConsPlusNormal"/>
        <w:ind w:firstLine="540"/>
        <w:jc w:val="both"/>
      </w:pPr>
      <w:r>
        <w:t>за счет средств бюджета Пермского края - в течение 10 (десяти) рабочих дней со дня поступления средств из бюджета Пермского края в бюджет Пермского муниципального района;</w:t>
      </w:r>
    </w:p>
    <w:p w:rsidR="00136CE5" w:rsidRDefault="00136CE5">
      <w:pPr>
        <w:pStyle w:val="ConsPlusNormal"/>
        <w:ind w:firstLine="540"/>
        <w:jc w:val="both"/>
      </w:pPr>
      <w:r>
        <w:t>за счет средств бюджета Пермского края, источником финансового обеспечения которых является субсидия из федерального бюджета, - в течение 10 (десяти) рабочих дней со дня поступления средств из бюджета Пермского края, источником финансового обеспечения которых является субсидия из федерального бюджета, в бюджет Пермского муниципального района.</w:t>
      </w:r>
    </w:p>
    <w:p w:rsidR="00136CE5" w:rsidRDefault="00136CE5">
      <w:pPr>
        <w:pStyle w:val="ConsPlusNormal"/>
        <w:ind w:firstLine="540"/>
        <w:jc w:val="both"/>
      </w:pPr>
      <w:r>
        <w:t>7.3. Сумма субсидии перечисляется на расчетные счета субъектов малого и среднего предпринимательства, открытые ими в российских кредитных организациях, на основании бюджетной росписи и кассового плана.</w:t>
      </w:r>
    </w:p>
    <w:p w:rsidR="00136CE5" w:rsidRDefault="00136CE5">
      <w:pPr>
        <w:pStyle w:val="ConsPlusNormal"/>
        <w:ind w:firstLine="540"/>
        <w:jc w:val="both"/>
      </w:pPr>
      <w:r>
        <w:t>7.4. Уполномоченный орган ведет учет полученных средств бюджета Пермского муниципального района, бюджета Пермского края и федерального бюджета для предоставления субсидий, а также учет использования указанных средств.</w:t>
      </w:r>
    </w:p>
    <w:p w:rsidR="00136CE5" w:rsidRDefault="00136CE5">
      <w:pPr>
        <w:pStyle w:val="ConsPlusNormal"/>
        <w:ind w:firstLine="540"/>
        <w:jc w:val="both"/>
      </w:pPr>
      <w:r>
        <w:t>7.5. Субъекты малого и среднего предпринимательства несут ответственность за целевое и эффективное использование субсидии, соблюдение требований и условий, установленных настоящим Положением и договором о предоставлении субсидии.</w:t>
      </w:r>
    </w:p>
    <w:p w:rsidR="00136CE5" w:rsidRDefault="00136CE5">
      <w:pPr>
        <w:pStyle w:val="ConsPlusNormal"/>
        <w:ind w:firstLine="540"/>
        <w:jc w:val="both"/>
      </w:pPr>
      <w:r>
        <w:t>7.6. Финансово-экономическое управление, Контрольно-счетная палата Пермского муниципального района проводят обязательную проверку соблюдения субъектом малого и среднего предпринимательства условий, целей и порядка предоставления субсидий в соответствии с Положением, утвержденным Постановлением администрации Пермского муниципального района от 21.10.2014 N 4340.</w:t>
      </w:r>
    </w:p>
    <w:p w:rsidR="00136CE5" w:rsidRDefault="00136CE5">
      <w:pPr>
        <w:pStyle w:val="ConsPlusNormal"/>
        <w:ind w:firstLine="540"/>
        <w:jc w:val="both"/>
      </w:pPr>
      <w:r>
        <w:t>7.7. В случае несоблюдения субъектом малого и среднего предпринимательства условий, установленных настоящим Положением и договором о предоставлении субсидии, субсидии подлежат возврату в бюджет Пермского муниципального района в следующем порядке:</w:t>
      </w:r>
    </w:p>
    <w:p w:rsidR="00136CE5" w:rsidRDefault="00136CE5">
      <w:pPr>
        <w:pStyle w:val="ConsPlusNormal"/>
        <w:ind w:firstLine="540"/>
        <w:jc w:val="both"/>
      </w:pPr>
      <w:r>
        <w:t>7.7.1. в течение 10 рабочих дней со дня выявления факта нарушения субъектом малого и среднего предпринимательства условий, установленных настоящим Положением и договором о предоставлении субсидии, Уполномоченный орган направляет субъекту малого и среднего предпринимательства требование о возврате субсидии;</w:t>
      </w:r>
    </w:p>
    <w:p w:rsidR="00136CE5" w:rsidRDefault="00136CE5">
      <w:pPr>
        <w:pStyle w:val="ConsPlusNormal"/>
        <w:ind w:firstLine="540"/>
        <w:jc w:val="both"/>
      </w:pPr>
      <w:bookmarkStart w:id="24" w:name="P223"/>
      <w:bookmarkEnd w:id="24"/>
      <w:r>
        <w:t>7.7.2. требование о возврате субсидии должно быть исполнено субъектом малого и среднего предпринимательства в течение 20 рабочих дней со дня получения указанного требования.</w:t>
      </w:r>
    </w:p>
    <w:p w:rsidR="00136CE5" w:rsidRDefault="00136CE5">
      <w:pPr>
        <w:pStyle w:val="ConsPlusNormal"/>
        <w:ind w:firstLine="540"/>
        <w:jc w:val="both"/>
      </w:pPr>
      <w:r>
        <w:t xml:space="preserve">7.8. В случае невыполнения субъектом малого и среднего предпринимательства в срок, установленный </w:t>
      </w:r>
      <w:hyperlink w:anchor="P223" w:history="1">
        <w:r>
          <w:rPr>
            <w:color w:val="0000FF"/>
          </w:rPr>
          <w:t>пунктом 7.7.2</w:t>
        </w:r>
      </w:hyperlink>
      <w:r>
        <w:t xml:space="preserve"> настоящего Положения, требования о возврате субсидии Уполномоченный орган обеспечивает взыскание субсидии в судебном порядке.</w:t>
      </w:r>
    </w:p>
    <w:p w:rsidR="00136CE5" w:rsidRDefault="00136CE5">
      <w:pPr>
        <w:pStyle w:val="ConsPlusNormal"/>
        <w:jc w:val="both"/>
      </w:pPr>
    </w:p>
    <w:p w:rsidR="00136CE5" w:rsidRDefault="00136CE5">
      <w:pPr>
        <w:pStyle w:val="ConsPlusNormal"/>
        <w:jc w:val="both"/>
      </w:pPr>
    </w:p>
    <w:p w:rsidR="00136CE5" w:rsidRDefault="00136CE5">
      <w:pPr>
        <w:pStyle w:val="ConsPlusNormal"/>
        <w:jc w:val="both"/>
      </w:pPr>
    </w:p>
    <w:p w:rsidR="00136CE5" w:rsidRDefault="00136CE5">
      <w:pPr>
        <w:pStyle w:val="ConsPlusNormal"/>
        <w:jc w:val="both"/>
      </w:pPr>
    </w:p>
    <w:p w:rsidR="00136CE5" w:rsidRDefault="00136CE5">
      <w:pPr>
        <w:pStyle w:val="ConsPlusNormal"/>
        <w:jc w:val="both"/>
      </w:pPr>
    </w:p>
    <w:p w:rsidR="00136CE5" w:rsidRDefault="00136CE5">
      <w:pPr>
        <w:pStyle w:val="ConsPlusNormal"/>
        <w:jc w:val="right"/>
      </w:pPr>
      <w:r>
        <w:t>Приложение 1</w:t>
      </w:r>
    </w:p>
    <w:p w:rsidR="00136CE5" w:rsidRDefault="00136CE5">
      <w:pPr>
        <w:pStyle w:val="ConsPlusNormal"/>
        <w:jc w:val="right"/>
      </w:pPr>
      <w:r>
        <w:t>к Положению</w:t>
      </w:r>
    </w:p>
    <w:p w:rsidR="00136CE5" w:rsidRDefault="00136CE5">
      <w:pPr>
        <w:pStyle w:val="ConsPlusNormal"/>
        <w:jc w:val="right"/>
      </w:pPr>
      <w:r>
        <w:t>о порядке и условиях предоставления субсидий</w:t>
      </w:r>
    </w:p>
    <w:p w:rsidR="00136CE5" w:rsidRDefault="00136CE5">
      <w:pPr>
        <w:pStyle w:val="ConsPlusNormal"/>
        <w:jc w:val="right"/>
      </w:pPr>
      <w:r>
        <w:t>на возмещение части затрат, связанных</w:t>
      </w:r>
    </w:p>
    <w:p w:rsidR="00136CE5" w:rsidRDefault="00136CE5">
      <w:pPr>
        <w:pStyle w:val="ConsPlusNormal"/>
        <w:jc w:val="right"/>
      </w:pPr>
      <w:r>
        <w:t>с уплатой первого взноса (аванса)</w:t>
      </w:r>
    </w:p>
    <w:p w:rsidR="00136CE5" w:rsidRDefault="00136CE5">
      <w:pPr>
        <w:pStyle w:val="ConsPlusNormal"/>
        <w:jc w:val="right"/>
      </w:pPr>
      <w:r>
        <w:t>по договорам лизинга оборудования,</w:t>
      </w:r>
    </w:p>
    <w:p w:rsidR="00136CE5" w:rsidRDefault="00136CE5">
      <w:pPr>
        <w:pStyle w:val="ConsPlusNormal"/>
        <w:jc w:val="right"/>
      </w:pPr>
      <w:r>
        <w:t>и (или) субсидий на возмещение части затрат,</w:t>
      </w:r>
    </w:p>
    <w:p w:rsidR="00136CE5" w:rsidRDefault="00136CE5">
      <w:pPr>
        <w:pStyle w:val="ConsPlusNormal"/>
        <w:jc w:val="right"/>
      </w:pPr>
      <w:r>
        <w:t>связанных с уплатой лизинговых платежей</w:t>
      </w:r>
    </w:p>
    <w:p w:rsidR="00136CE5" w:rsidRDefault="00136CE5">
      <w:pPr>
        <w:pStyle w:val="ConsPlusNormal"/>
        <w:jc w:val="both"/>
      </w:pPr>
    </w:p>
    <w:p w:rsidR="00136CE5" w:rsidRDefault="00136CE5">
      <w:pPr>
        <w:pStyle w:val="ConsPlusNormal"/>
        <w:jc w:val="right"/>
      </w:pPr>
      <w:r>
        <w:t>ФОРМА</w:t>
      </w:r>
    </w:p>
    <w:p w:rsidR="00136CE5" w:rsidRDefault="00136CE5">
      <w:pPr>
        <w:pStyle w:val="ConsPlusNormal"/>
        <w:jc w:val="both"/>
      </w:pPr>
    </w:p>
    <w:p w:rsidR="00136CE5" w:rsidRDefault="00136CE5">
      <w:pPr>
        <w:pStyle w:val="ConsPlusNonformat"/>
        <w:jc w:val="both"/>
      </w:pPr>
      <w:bookmarkStart w:id="25" w:name="P241"/>
      <w:bookmarkEnd w:id="25"/>
      <w:r>
        <w:t xml:space="preserve">                                  ЗАЯВКА</w:t>
      </w:r>
    </w:p>
    <w:p w:rsidR="00136CE5" w:rsidRDefault="00136CE5">
      <w:pPr>
        <w:pStyle w:val="ConsPlusNonformat"/>
        <w:jc w:val="both"/>
      </w:pPr>
    </w:p>
    <w:p w:rsidR="00136CE5" w:rsidRDefault="00136CE5">
      <w:pPr>
        <w:pStyle w:val="ConsPlusNonformat"/>
        <w:jc w:val="both"/>
      </w:pPr>
      <w:r>
        <w:t>на получение ______________________________________________________________</w:t>
      </w:r>
    </w:p>
    <w:p w:rsidR="00136CE5" w:rsidRDefault="00136CE5">
      <w:pPr>
        <w:pStyle w:val="ConsPlusNonformat"/>
        <w:jc w:val="both"/>
      </w:pPr>
      <w:r>
        <w:t xml:space="preserve">             (наименование субсидии в соответствии с </w:t>
      </w:r>
      <w:hyperlink w:anchor="P53" w:history="1">
        <w:r>
          <w:rPr>
            <w:color w:val="0000FF"/>
          </w:rPr>
          <w:t>пунктом 1.1</w:t>
        </w:r>
      </w:hyperlink>
      <w:r>
        <w:t xml:space="preserve"> настоящего</w:t>
      </w:r>
    </w:p>
    <w:p w:rsidR="00136CE5" w:rsidRDefault="00136CE5">
      <w:pPr>
        <w:pStyle w:val="ConsPlusNonformat"/>
        <w:jc w:val="both"/>
      </w:pPr>
      <w:r>
        <w:t xml:space="preserve">                                        Положения)</w:t>
      </w:r>
    </w:p>
    <w:p w:rsidR="00136CE5" w:rsidRDefault="00136CE5">
      <w:pPr>
        <w:pStyle w:val="ConsPlusNonformat"/>
        <w:jc w:val="both"/>
      </w:pPr>
    </w:p>
    <w:p w:rsidR="00136CE5" w:rsidRDefault="00136CE5">
      <w:pPr>
        <w:pStyle w:val="ConsPlusNonformat"/>
        <w:jc w:val="both"/>
      </w:pPr>
      <w:r>
        <w:t>Настоящим подтверждаю, что ________________________________________________</w:t>
      </w:r>
    </w:p>
    <w:p w:rsidR="00136CE5" w:rsidRDefault="00136CE5">
      <w:pPr>
        <w:pStyle w:val="ConsPlusNonformat"/>
        <w:jc w:val="both"/>
      </w:pPr>
      <w:r>
        <w:t xml:space="preserve">                           (полное наименование субъекта малого и среднего</w:t>
      </w:r>
    </w:p>
    <w:p w:rsidR="00136CE5" w:rsidRDefault="00136CE5">
      <w:pPr>
        <w:pStyle w:val="ConsPlusNonformat"/>
        <w:jc w:val="both"/>
      </w:pPr>
      <w:r>
        <w:t xml:space="preserve">                                         предпринимательства)</w:t>
      </w:r>
    </w:p>
    <w:p w:rsidR="00136CE5" w:rsidRDefault="00136CE5">
      <w:pPr>
        <w:pStyle w:val="ConsPlusNonformat"/>
        <w:jc w:val="both"/>
      </w:pPr>
      <w:r>
        <w:t>__________________________________________________________________________:</w:t>
      </w:r>
    </w:p>
    <w:p w:rsidR="00136CE5" w:rsidRDefault="00136CE5">
      <w:pPr>
        <w:pStyle w:val="ConsPlusNonformat"/>
        <w:jc w:val="both"/>
      </w:pPr>
    </w:p>
    <w:p w:rsidR="00136CE5" w:rsidRDefault="00136CE5">
      <w:pPr>
        <w:pStyle w:val="ConsPlusNonformat"/>
        <w:jc w:val="both"/>
      </w:pPr>
      <w:r>
        <w:t xml:space="preserve">    </w:t>
      </w:r>
      <w:proofErr w:type="gramStart"/>
      <w:r>
        <w:t>соответствует  требованиям</w:t>
      </w:r>
      <w:proofErr w:type="gramEnd"/>
      <w:r>
        <w:t xml:space="preserve">, установленным </w:t>
      </w:r>
      <w:hyperlink r:id="rId42" w:history="1">
        <w:r>
          <w:rPr>
            <w:color w:val="0000FF"/>
          </w:rPr>
          <w:t>статьей 4</w:t>
        </w:r>
      </w:hyperlink>
      <w:r>
        <w:t xml:space="preserve"> Федерального закона</w:t>
      </w:r>
    </w:p>
    <w:p w:rsidR="00136CE5" w:rsidRDefault="00136CE5">
      <w:pPr>
        <w:pStyle w:val="ConsPlusNonformat"/>
        <w:jc w:val="both"/>
      </w:pPr>
      <w:r>
        <w:t>от   24   июля   2007   г.   N   209-ФЗ   "О   развитии   малого и среднего</w:t>
      </w:r>
    </w:p>
    <w:p w:rsidR="00136CE5" w:rsidRDefault="00136CE5">
      <w:pPr>
        <w:pStyle w:val="ConsPlusNonformat"/>
        <w:jc w:val="both"/>
      </w:pPr>
      <w:r>
        <w:t>предпринимательства в Российской Федерации";</w:t>
      </w:r>
    </w:p>
    <w:p w:rsidR="00136CE5" w:rsidRDefault="00136CE5">
      <w:pPr>
        <w:pStyle w:val="ConsPlusNonformat"/>
        <w:jc w:val="both"/>
      </w:pPr>
      <w:r>
        <w:t xml:space="preserve">    не   является   кредитной   </w:t>
      </w:r>
      <w:proofErr w:type="gramStart"/>
      <w:r>
        <w:t>организацией,  страховой</w:t>
      </w:r>
      <w:proofErr w:type="gramEnd"/>
      <w:r>
        <w:t xml:space="preserve">  организацией  (за</w:t>
      </w:r>
    </w:p>
    <w:p w:rsidR="00136CE5" w:rsidRDefault="00136CE5">
      <w:pPr>
        <w:pStyle w:val="ConsPlusNonformat"/>
        <w:jc w:val="both"/>
      </w:pPr>
      <w:r>
        <w:t>исключением    потребительских    кооперативов</w:t>
      </w:r>
      <w:proofErr w:type="gramStart"/>
      <w:r>
        <w:t xml:space="preserve">),   </w:t>
      </w:r>
      <w:proofErr w:type="gramEnd"/>
      <w:r>
        <w:t>инвестиционным   фондом,</w:t>
      </w:r>
    </w:p>
    <w:p w:rsidR="00136CE5" w:rsidRDefault="00136CE5">
      <w:pPr>
        <w:pStyle w:val="ConsPlusNonformat"/>
        <w:jc w:val="both"/>
      </w:pPr>
      <w:proofErr w:type="gramStart"/>
      <w:r>
        <w:t>негосударственным  пенсионным</w:t>
      </w:r>
      <w:proofErr w:type="gramEnd"/>
      <w:r>
        <w:t xml:space="preserve">  фондом,  профессиональным  участником  рынка</w:t>
      </w:r>
    </w:p>
    <w:p w:rsidR="00136CE5" w:rsidRDefault="00136CE5">
      <w:pPr>
        <w:pStyle w:val="ConsPlusNonformat"/>
        <w:jc w:val="both"/>
      </w:pPr>
      <w:r>
        <w:t>ценных бумаг, ломбардом;</w:t>
      </w:r>
    </w:p>
    <w:p w:rsidR="00136CE5" w:rsidRDefault="00136CE5">
      <w:pPr>
        <w:pStyle w:val="ConsPlusNonformat"/>
        <w:jc w:val="both"/>
      </w:pPr>
      <w:r>
        <w:t xml:space="preserve">    не является участником соглашения о разделе продукции;</w:t>
      </w:r>
    </w:p>
    <w:p w:rsidR="00136CE5" w:rsidRDefault="00136CE5">
      <w:pPr>
        <w:pStyle w:val="ConsPlusNonformat"/>
        <w:jc w:val="both"/>
      </w:pPr>
      <w:r>
        <w:t xml:space="preserve">    </w:t>
      </w:r>
      <w:proofErr w:type="gramStart"/>
      <w:r>
        <w:t>не  осуществляет</w:t>
      </w:r>
      <w:proofErr w:type="gramEnd"/>
      <w:r>
        <w:t xml:space="preserve">  предпринимательскую  деятельность  в  сфере  игорного</w:t>
      </w:r>
    </w:p>
    <w:p w:rsidR="00136CE5" w:rsidRDefault="00136CE5">
      <w:pPr>
        <w:pStyle w:val="ConsPlusNonformat"/>
        <w:jc w:val="both"/>
      </w:pPr>
      <w:r>
        <w:t>бизнеса;</w:t>
      </w:r>
    </w:p>
    <w:p w:rsidR="00136CE5" w:rsidRDefault="00136CE5">
      <w:pPr>
        <w:pStyle w:val="ConsPlusNonformat"/>
        <w:jc w:val="both"/>
      </w:pPr>
      <w:r>
        <w:t xml:space="preserve">    </w:t>
      </w:r>
      <w:proofErr w:type="gramStart"/>
      <w:r>
        <w:t>не  является</w:t>
      </w:r>
      <w:proofErr w:type="gramEnd"/>
      <w:r>
        <w:t xml:space="preserve">  в  порядке,  установленном  законодательством  Российской</w:t>
      </w:r>
    </w:p>
    <w:p w:rsidR="00136CE5" w:rsidRDefault="00136CE5">
      <w:pPr>
        <w:pStyle w:val="ConsPlusNonformat"/>
        <w:jc w:val="both"/>
      </w:pPr>
      <w:proofErr w:type="gramStart"/>
      <w:r>
        <w:t>Федерации  о</w:t>
      </w:r>
      <w:proofErr w:type="gramEnd"/>
      <w:r>
        <w:t xml:space="preserve">  валютном  регулировании  и  валютном  контроле,  нерезидентом</w:t>
      </w:r>
    </w:p>
    <w:p w:rsidR="00136CE5" w:rsidRDefault="00136CE5">
      <w:pPr>
        <w:pStyle w:val="ConsPlusNonformat"/>
        <w:jc w:val="both"/>
      </w:pPr>
      <w:r>
        <w:t>Российской Федерации;</w:t>
      </w:r>
    </w:p>
    <w:p w:rsidR="00136CE5" w:rsidRDefault="00136CE5">
      <w:pPr>
        <w:pStyle w:val="ConsPlusNonformat"/>
        <w:jc w:val="both"/>
      </w:pPr>
      <w:r>
        <w:t xml:space="preserve">    </w:t>
      </w:r>
      <w:proofErr w:type="gramStart"/>
      <w:r>
        <w:t>не  осуществляет</w:t>
      </w:r>
      <w:proofErr w:type="gramEnd"/>
      <w:r>
        <w:t xml:space="preserve"> производство и реализацию подакцизных товаров, а также</w:t>
      </w:r>
    </w:p>
    <w:p w:rsidR="00136CE5" w:rsidRDefault="00136CE5">
      <w:pPr>
        <w:pStyle w:val="ConsPlusNonformat"/>
        <w:jc w:val="both"/>
      </w:pPr>
      <w:r>
        <w:t xml:space="preserve">добычу     и     реализацию    полезных    </w:t>
      </w:r>
      <w:proofErr w:type="gramStart"/>
      <w:r>
        <w:t xml:space="preserve">ископаемых,   </w:t>
      </w:r>
      <w:proofErr w:type="gramEnd"/>
      <w:r>
        <w:t xml:space="preserve"> за    исключением</w:t>
      </w:r>
    </w:p>
    <w:p w:rsidR="00136CE5" w:rsidRDefault="00136CE5">
      <w:pPr>
        <w:pStyle w:val="ConsPlusNonformat"/>
        <w:jc w:val="both"/>
      </w:pPr>
      <w:r>
        <w:t>общераспространенных полезных ископаемых;</w:t>
      </w:r>
    </w:p>
    <w:p w:rsidR="00136CE5" w:rsidRDefault="00136CE5">
      <w:pPr>
        <w:pStyle w:val="ConsPlusNonformat"/>
        <w:jc w:val="both"/>
      </w:pPr>
      <w:r>
        <w:t xml:space="preserve">    не находится в стадии реорганизации, ликвидации, банкротства.</w:t>
      </w:r>
    </w:p>
    <w:p w:rsidR="00136CE5" w:rsidRDefault="00136CE5">
      <w:pPr>
        <w:pStyle w:val="ConsPlusNonformat"/>
        <w:jc w:val="both"/>
      </w:pPr>
    </w:p>
    <w:p w:rsidR="00136CE5" w:rsidRDefault="00136CE5">
      <w:pPr>
        <w:pStyle w:val="ConsPlusNonformat"/>
        <w:jc w:val="both"/>
      </w:pPr>
      <w:r>
        <w:t>Перечень прилагаемых документов:</w:t>
      </w:r>
    </w:p>
    <w:p w:rsidR="00136CE5" w:rsidRDefault="00136CE5">
      <w:pPr>
        <w:sectPr w:rsidR="00136CE5" w:rsidSect="00C85BEC">
          <w:pgSz w:w="11906" w:h="16838"/>
          <w:pgMar w:top="1134" w:right="850" w:bottom="1134" w:left="1701" w:header="708" w:footer="708" w:gutter="0"/>
          <w:cols w:space="708"/>
          <w:docGrid w:linePitch="360"/>
        </w:sectPr>
      </w:pPr>
    </w:p>
    <w:p w:rsidR="00136CE5" w:rsidRDefault="00136CE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576"/>
        <w:gridCol w:w="2324"/>
      </w:tblGrid>
      <w:tr w:rsidR="00136CE5">
        <w:tc>
          <w:tcPr>
            <w:tcW w:w="624" w:type="dxa"/>
          </w:tcPr>
          <w:p w:rsidR="00136CE5" w:rsidRDefault="00136CE5">
            <w:pPr>
              <w:pStyle w:val="ConsPlusNormal"/>
              <w:jc w:val="center"/>
            </w:pPr>
            <w:r>
              <w:t>N п/п</w:t>
            </w:r>
          </w:p>
        </w:tc>
        <w:tc>
          <w:tcPr>
            <w:tcW w:w="6576" w:type="dxa"/>
          </w:tcPr>
          <w:p w:rsidR="00136CE5" w:rsidRDefault="00136CE5">
            <w:pPr>
              <w:pStyle w:val="ConsPlusNormal"/>
              <w:jc w:val="center"/>
            </w:pPr>
            <w:r>
              <w:t>Наименование документа</w:t>
            </w:r>
          </w:p>
        </w:tc>
        <w:tc>
          <w:tcPr>
            <w:tcW w:w="2324" w:type="dxa"/>
          </w:tcPr>
          <w:p w:rsidR="00136CE5" w:rsidRDefault="00136CE5">
            <w:pPr>
              <w:pStyle w:val="ConsPlusNormal"/>
              <w:jc w:val="center"/>
            </w:pPr>
            <w:r>
              <w:t>Количество листов</w:t>
            </w:r>
          </w:p>
        </w:tc>
      </w:tr>
      <w:tr w:rsidR="00136CE5">
        <w:tc>
          <w:tcPr>
            <w:tcW w:w="624" w:type="dxa"/>
          </w:tcPr>
          <w:p w:rsidR="00136CE5" w:rsidRDefault="00136CE5">
            <w:pPr>
              <w:pStyle w:val="ConsPlusNormal"/>
            </w:pPr>
          </w:p>
        </w:tc>
        <w:tc>
          <w:tcPr>
            <w:tcW w:w="6576" w:type="dxa"/>
          </w:tcPr>
          <w:p w:rsidR="00136CE5" w:rsidRDefault="00136CE5">
            <w:pPr>
              <w:pStyle w:val="ConsPlusNormal"/>
            </w:pPr>
          </w:p>
        </w:tc>
        <w:tc>
          <w:tcPr>
            <w:tcW w:w="2324" w:type="dxa"/>
          </w:tcPr>
          <w:p w:rsidR="00136CE5" w:rsidRDefault="00136CE5">
            <w:pPr>
              <w:pStyle w:val="ConsPlusNormal"/>
            </w:pPr>
          </w:p>
        </w:tc>
      </w:tr>
      <w:tr w:rsidR="00136CE5">
        <w:tc>
          <w:tcPr>
            <w:tcW w:w="624" w:type="dxa"/>
          </w:tcPr>
          <w:p w:rsidR="00136CE5" w:rsidRDefault="00136CE5">
            <w:pPr>
              <w:pStyle w:val="ConsPlusNormal"/>
            </w:pPr>
          </w:p>
        </w:tc>
        <w:tc>
          <w:tcPr>
            <w:tcW w:w="6576" w:type="dxa"/>
          </w:tcPr>
          <w:p w:rsidR="00136CE5" w:rsidRDefault="00136CE5">
            <w:pPr>
              <w:pStyle w:val="ConsPlusNormal"/>
            </w:pPr>
          </w:p>
        </w:tc>
        <w:tc>
          <w:tcPr>
            <w:tcW w:w="2324" w:type="dxa"/>
          </w:tcPr>
          <w:p w:rsidR="00136CE5" w:rsidRDefault="00136CE5">
            <w:pPr>
              <w:pStyle w:val="ConsPlusNormal"/>
            </w:pPr>
          </w:p>
        </w:tc>
      </w:tr>
      <w:tr w:rsidR="00136CE5">
        <w:tc>
          <w:tcPr>
            <w:tcW w:w="624" w:type="dxa"/>
          </w:tcPr>
          <w:p w:rsidR="00136CE5" w:rsidRDefault="00136CE5">
            <w:pPr>
              <w:pStyle w:val="ConsPlusNormal"/>
            </w:pPr>
          </w:p>
        </w:tc>
        <w:tc>
          <w:tcPr>
            <w:tcW w:w="6576" w:type="dxa"/>
          </w:tcPr>
          <w:p w:rsidR="00136CE5" w:rsidRDefault="00136CE5">
            <w:pPr>
              <w:pStyle w:val="ConsPlusNormal"/>
            </w:pPr>
          </w:p>
        </w:tc>
        <w:tc>
          <w:tcPr>
            <w:tcW w:w="2324" w:type="dxa"/>
          </w:tcPr>
          <w:p w:rsidR="00136CE5" w:rsidRDefault="00136CE5">
            <w:pPr>
              <w:pStyle w:val="ConsPlusNormal"/>
            </w:pPr>
          </w:p>
        </w:tc>
      </w:tr>
      <w:tr w:rsidR="00136CE5">
        <w:tc>
          <w:tcPr>
            <w:tcW w:w="624" w:type="dxa"/>
          </w:tcPr>
          <w:p w:rsidR="00136CE5" w:rsidRDefault="00136CE5">
            <w:pPr>
              <w:pStyle w:val="ConsPlusNormal"/>
            </w:pPr>
          </w:p>
        </w:tc>
        <w:tc>
          <w:tcPr>
            <w:tcW w:w="6576" w:type="dxa"/>
          </w:tcPr>
          <w:p w:rsidR="00136CE5" w:rsidRDefault="00136CE5">
            <w:pPr>
              <w:pStyle w:val="ConsPlusNormal"/>
            </w:pPr>
          </w:p>
        </w:tc>
        <w:tc>
          <w:tcPr>
            <w:tcW w:w="2324" w:type="dxa"/>
          </w:tcPr>
          <w:p w:rsidR="00136CE5" w:rsidRDefault="00136CE5">
            <w:pPr>
              <w:pStyle w:val="ConsPlusNormal"/>
            </w:pPr>
          </w:p>
        </w:tc>
      </w:tr>
    </w:tbl>
    <w:p w:rsidR="00136CE5" w:rsidRDefault="00136CE5">
      <w:pPr>
        <w:pStyle w:val="ConsPlusNormal"/>
        <w:jc w:val="both"/>
      </w:pPr>
    </w:p>
    <w:p w:rsidR="00136CE5" w:rsidRDefault="00136CE5">
      <w:pPr>
        <w:pStyle w:val="ConsPlusNonformat"/>
        <w:jc w:val="both"/>
      </w:pPr>
      <w:r>
        <w:t>Руководитель</w:t>
      </w:r>
    </w:p>
    <w:p w:rsidR="00136CE5" w:rsidRDefault="00136CE5">
      <w:pPr>
        <w:pStyle w:val="ConsPlusNonformat"/>
        <w:jc w:val="both"/>
      </w:pPr>
      <w:r>
        <w:t>(индивидуальный предприниматель)</w:t>
      </w:r>
    </w:p>
    <w:p w:rsidR="00136CE5" w:rsidRDefault="00136CE5">
      <w:pPr>
        <w:pStyle w:val="ConsPlusNonformat"/>
        <w:jc w:val="both"/>
      </w:pPr>
      <w:r>
        <w:t>___________ (_________________________________)</w:t>
      </w:r>
    </w:p>
    <w:p w:rsidR="00136CE5" w:rsidRDefault="00136CE5">
      <w:pPr>
        <w:pStyle w:val="ConsPlusNonformat"/>
        <w:jc w:val="both"/>
      </w:pPr>
      <w:r>
        <w:t xml:space="preserve"> (</w:t>
      </w:r>
      <w:proofErr w:type="gramStart"/>
      <w:r>
        <w:t xml:space="preserve">подпись)   </w:t>
      </w:r>
      <w:proofErr w:type="gramEnd"/>
      <w:r>
        <w:t xml:space="preserve">            (ФИО)</w:t>
      </w:r>
    </w:p>
    <w:p w:rsidR="00136CE5" w:rsidRDefault="00136CE5">
      <w:pPr>
        <w:pStyle w:val="ConsPlusNonformat"/>
        <w:jc w:val="both"/>
      </w:pPr>
      <w:r>
        <w:t>М.П.</w:t>
      </w:r>
    </w:p>
    <w:p w:rsidR="00136CE5" w:rsidRDefault="00136CE5">
      <w:pPr>
        <w:pStyle w:val="ConsPlusNonformat"/>
        <w:jc w:val="both"/>
      </w:pPr>
      <w:r>
        <w:t>"___" ____________ 20___ г.</w:t>
      </w:r>
    </w:p>
    <w:p w:rsidR="00136CE5" w:rsidRDefault="00136CE5">
      <w:pPr>
        <w:pStyle w:val="ConsPlusNonformat"/>
        <w:jc w:val="both"/>
      </w:pPr>
    </w:p>
    <w:p w:rsidR="00136CE5" w:rsidRDefault="00136CE5">
      <w:pPr>
        <w:pStyle w:val="ConsPlusNonformat"/>
        <w:jc w:val="both"/>
      </w:pPr>
      <w:r>
        <w:t>Заявка проверена:</w:t>
      </w:r>
    </w:p>
    <w:p w:rsidR="00136CE5" w:rsidRDefault="00136CE5">
      <w:pPr>
        <w:pStyle w:val="ConsPlusNonformat"/>
        <w:jc w:val="both"/>
      </w:pPr>
    </w:p>
    <w:p w:rsidR="00136CE5" w:rsidRDefault="00136CE5">
      <w:pPr>
        <w:pStyle w:val="ConsPlusNonformat"/>
        <w:jc w:val="both"/>
      </w:pPr>
      <w:r>
        <w:t>_________________________________________ _________ (_____________________)</w:t>
      </w:r>
    </w:p>
    <w:p w:rsidR="00136CE5" w:rsidRDefault="00136CE5">
      <w:pPr>
        <w:pStyle w:val="ConsPlusNonformat"/>
        <w:jc w:val="both"/>
      </w:pPr>
      <w:r>
        <w:t>(должностное лицо уполномоченного органа) (</w:t>
      </w:r>
      <w:proofErr w:type="gramStart"/>
      <w:r>
        <w:t xml:space="preserve">подпись)   </w:t>
      </w:r>
      <w:proofErr w:type="gramEnd"/>
      <w:r>
        <w:t xml:space="preserve">      (ФИО)</w:t>
      </w:r>
    </w:p>
    <w:p w:rsidR="00136CE5" w:rsidRDefault="00136CE5">
      <w:pPr>
        <w:pStyle w:val="ConsPlusNonformat"/>
        <w:jc w:val="both"/>
      </w:pPr>
      <w:r>
        <w:t>Регистрационный номер ___________ от "___" ____________ 20___ г.</w:t>
      </w:r>
    </w:p>
    <w:p w:rsidR="00136CE5" w:rsidRDefault="00136CE5">
      <w:pPr>
        <w:pStyle w:val="ConsPlusNormal"/>
        <w:jc w:val="both"/>
      </w:pPr>
    </w:p>
    <w:p w:rsidR="00136CE5" w:rsidRDefault="00136CE5">
      <w:pPr>
        <w:pStyle w:val="ConsPlusNormal"/>
        <w:jc w:val="both"/>
      </w:pPr>
    </w:p>
    <w:p w:rsidR="00136CE5" w:rsidRDefault="00136CE5">
      <w:pPr>
        <w:pStyle w:val="ConsPlusNormal"/>
        <w:jc w:val="both"/>
      </w:pPr>
    </w:p>
    <w:p w:rsidR="00136CE5" w:rsidRDefault="00136CE5">
      <w:pPr>
        <w:pStyle w:val="ConsPlusNormal"/>
        <w:jc w:val="both"/>
      </w:pPr>
    </w:p>
    <w:p w:rsidR="00136CE5" w:rsidRDefault="00136CE5">
      <w:pPr>
        <w:pStyle w:val="ConsPlusNormal"/>
        <w:jc w:val="both"/>
      </w:pPr>
    </w:p>
    <w:p w:rsidR="00136CE5" w:rsidRDefault="00136CE5">
      <w:pPr>
        <w:pStyle w:val="ConsPlusNormal"/>
        <w:jc w:val="right"/>
      </w:pPr>
      <w:r>
        <w:t>Приложение 2</w:t>
      </w:r>
    </w:p>
    <w:p w:rsidR="00136CE5" w:rsidRDefault="00136CE5">
      <w:pPr>
        <w:pStyle w:val="ConsPlusNormal"/>
        <w:jc w:val="right"/>
      </w:pPr>
      <w:r>
        <w:t>к Положению</w:t>
      </w:r>
    </w:p>
    <w:p w:rsidR="00136CE5" w:rsidRDefault="00136CE5">
      <w:pPr>
        <w:pStyle w:val="ConsPlusNormal"/>
        <w:jc w:val="right"/>
      </w:pPr>
      <w:r>
        <w:t>о порядке и условиях предоставления субсидий</w:t>
      </w:r>
    </w:p>
    <w:p w:rsidR="00136CE5" w:rsidRDefault="00136CE5">
      <w:pPr>
        <w:pStyle w:val="ConsPlusNormal"/>
        <w:jc w:val="right"/>
      </w:pPr>
      <w:r>
        <w:t>на возмещение части затрат, связанных</w:t>
      </w:r>
    </w:p>
    <w:p w:rsidR="00136CE5" w:rsidRDefault="00136CE5">
      <w:pPr>
        <w:pStyle w:val="ConsPlusNormal"/>
        <w:jc w:val="right"/>
      </w:pPr>
      <w:r>
        <w:t>с уплатой первого взноса (аванса)</w:t>
      </w:r>
    </w:p>
    <w:p w:rsidR="00136CE5" w:rsidRDefault="00136CE5">
      <w:pPr>
        <w:pStyle w:val="ConsPlusNormal"/>
        <w:jc w:val="right"/>
      </w:pPr>
      <w:r>
        <w:t>по договорам лизинга оборудования,</w:t>
      </w:r>
    </w:p>
    <w:p w:rsidR="00136CE5" w:rsidRDefault="00136CE5">
      <w:pPr>
        <w:pStyle w:val="ConsPlusNormal"/>
        <w:jc w:val="right"/>
      </w:pPr>
      <w:r>
        <w:t>и (или) субсидий на возмещение части затрат,</w:t>
      </w:r>
    </w:p>
    <w:p w:rsidR="00136CE5" w:rsidRDefault="00136CE5">
      <w:pPr>
        <w:pStyle w:val="ConsPlusNormal"/>
        <w:jc w:val="right"/>
      </w:pPr>
      <w:r>
        <w:lastRenderedPageBreak/>
        <w:t>связанных с уплатой лизинговых платежей</w:t>
      </w:r>
    </w:p>
    <w:p w:rsidR="00136CE5" w:rsidRDefault="00136CE5">
      <w:pPr>
        <w:pStyle w:val="ConsPlusNormal"/>
        <w:jc w:val="both"/>
      </w:pPr>
    </w:p>
    <w:p w:rsidR="00136CE5" w:rsidRDefault="00136CE5">
      <w:pPr>
        <w:pStyle w:val="ConsPlusNormal"/>
        <w:jc w:val="right"/>
      </w:pPr>
      <w:r>
        <w:t>ФОРМА</w:t>
      </w:r>
    </w:p>
    <w:p w:rsidR="00136CE5" w:rsidRDefault="00136CE5">
      <w:pPr>
        <w:pStyle w:val="ConsPlusNormal"/>
        <w:jc w:val="both"/>
      </w:pPr>
    </w:p>
    <w:p w:rsidR="00136CE5" w:rsidRDefault="00136CE5">
      <w:pPr>
        <w:pStyle w:val="ConsPlusNormal"/>
        <w:jc w:val="center"/>
      </w:pPr>
      <w:bookmarkStart w:id="26" w:name="P316"/>
      <w:bookmarkEnd w:id="26"/>
      <w:r>
        <w:t>Паспорт</w:t>
      </w:r>
    </w:p>
    <w:p w:rsidR="00136CE5" w:rsidRDefault="00136CE5">
      <w:pPr>
        <w:pStyle w:val="ConsPlusNormal"/>
        <w:jc w:val="center"/>
      </w:pPr>
      <w:r>
        <w:t>бизнес-проекта (инвестиционного проекта) субъекта малого</w:t>
      </w:r>
    </w:p>
    <w:p w:rsidR="00136CE5" w:rsidRDefault="00136CE5">
      <w:pPr>
        <w:pStyle w:val="ConsPlusNormal"/>
        <w:jc w:val="center"/>
      </w:pPr>
      <w:r>
        <w:t>и среднего предпринимательства</w:t>
      </w:r>
    </w:p>
    <w:p w:rsidR="00136CE5" w:rsidRDefault="00136CE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4139"/>
        <w:gridCol w:w="1361"/>
        <w:gridCol w:w="3118"/>
      </w:tblGrid>
      <w:tr w:rsidR="00136CE5">
        <w:tc>
          <w:tcPr>
            <w:tcW w:w="9582" w:type="dxa"/>
            <w:gridSpan w:val="4"/>
          </w:tcPr>
          <w:p w:rsidR="00136CE5" w:rsidRDefault="00136CE5">
            <w:pPr>
              <w:pStyle w:val="ConsPlusNormal"/>
              <w:jc w:val="center"/>
            </w:pPr>
            <w:r>
              <w:t>Раздел 1. Общие и контактные данные</w:t>
            </w:r>
          </w:p>
        </w:tc>
      </w:tr>
      <w:tr w:rsidR="00136CE5">
        <w:tc>
          <w:tcPr>
            <w:tcW w:w="964" w:type="dxa"/>
          </w:tcPr>
          <w:p w:rsidR="00136CE5" w:rsidRDefault="00136CE5">
            <w:pPr>
              <w:pStyle w:val="ConsPlusNormal"/>
              <w:jc w:val="center"/>
            </w:pPr>
            <w:r>
              <w:t>1.1</w:t>
            </w:r>
          </w:p>
        </w:tc>
        <w:tc>
          <w:tcPr>
            <w:tcW w:w="4139" w:type="dxa"/>
          </w:tcPr>
          <w:p w:rsidR="00136CE5" w:rsidRDefault="00136CE5">
            <w:pPr>
              <w:pStyle w:val="ConsPlusNormal"/>
            </w:pPr>
            <w:r>
              <w:t>Наименование муниципального образования Пермского края</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1.2</w:t>
            </w:r>
          </w:p>
        </w:tc>
        <w:tc>
          <w:tcPr>
            <w:tcW w:w="4139" w:type="dxa"/>
          </w:tcPr>
          <w:p w:rsidR="00136CE5" w:rsidRDefault="00136CE5">
            <w:pPr>
              <w:pStyle w:val="ConsPlusNormal"/>
            </w:pPr>
            <w:r>
              <w:t>Полное наименование субъекта малого и среднего предпринимательства</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1.3</w:t>
            </w:r>
          </w:p>
        </w:tc>
        <w:tc>
          <w:tcPr>
            <w:tcW w:w="4139" w:type="dxa"/>
          </w:tcPr>
          <w:p w:rsidR="00136CE5" w:rsidRDefault="00136CE5">
            <w:pPr>
              <w:pStyle w:val="ConsPlusNormal"/>
            </w:pPr>
            <w:r>
              <w:t>Полное наименование бизнес-проекта (инвестиционного проекта)</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1.4</w:t>
            </w:r>
          </w:p>
        </w:tc>
        <w:tc>
          <w:tcPr>
            <w:tcW w:w="4139" w:type="dxa"/>
            <w:vAlign w:val="center"/>
          </w:tcPr>
          <w:p w:rsidR="00136CE5" w:rsidRDefault="00136CE5">
            <w:pPr>
              <w:pStyle w:val="ConsPlusNormal"/>
            </w:pPr>
            <w:r>
              <w:t xml:space="preserve">Полное наименование субсидии в соответствии с </w:t>
            </w:r>
            <w:hyperlink r:id="rId43" w:history="1">
              <w:r>
                <w:rPr>
                  <w:color w:val="0000FF"/>
                </w:rPr>
                <w:t>п. 2.1</w:t>
              </w:r>
            </w:hyperlink>
            <w:r>
              <w:t xml:space="preserve"> Порядка, на которую претендует субъект малого и среднего предпринимательства</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1.5</w:t>
            </w:r>
          </w:p>
        </w:tc>
        <w:tc>
          <w:tcPr>
            <w:tcW w:w="4139" w:type="dxa"/>
          </w:tcPr>
          <w:p w:rsidR="00136CE5" w:rsidRDefault="00136CE5">
            <w:pPr>
              <w:pStyle w:val="ConsPlusNormal"/>
            </w:pPr>
            <w:r>
              <w:t xml:space="preserve">Код </w:t>
            </w:r>
            <w:hyperlink r:id="rId44" w:history="1">
              <w:r>
                <w:rPr>
                  <w:color w:val="0000FF"/>
                </w:rPr>
                <w:t>ОКВЭД</w:t>
              </w:r>
            </w:hyperlink>
            <w:r>
              <w:t xml:space="preserve"> с расшифровкой, в рамках которого реализуется бизнес-проект (инвестиционный проект)</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1.6</w:t>
            </w:r>
          </w:p>
        </w:tc>
        <w:tc>
          <w:tcPr>
            <w:tcW w:w="4139" w:type="dxa"/>
          </w:tcPr>
          <w:p w:rsidR="00136CE5" w:rsidRDefault="00136CE5">
            <w:pPr>
              <w:pStyle w:val="ConsPlusNormal"/>
            </w:pPr>
            <w:r>
              <w:t>ИНН организации (индивидуального предпринимателя), ОГРН (ОГРНИП)</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1.7</w:t>
            </w:r>
          </w:p>
        </w:tc>
        <w:tc>
          <w:tcPr>
            <w:tcW w:w="4139" w:type="dxa"/>
          </w:tcPr>
          <w:p w:rsidR="00136CE5" w:rsidRDefault="00136CE5">
            <w:pPr>
              <w:pStyle w:val="ConsPlusNormal"/>
            </w:pPr>
            <w:r>
              <w:t>Адрес, телефон, e-</w:t>
            </w:r>
            <w:proofErr w:type="spellStart"/>
            <w:r>
              <w:t>mail</w:t>
            </w:r>
            <w:proofErr w:type="spellEnd"/>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1.8</w:t>
            </w:r>
          </w:p>
        </w:tc>
        <w:tc>
          <w:tcPr>
            <w:tcW w:w="4139" w:type="dxa"/>
          </w:tcPr>
          <w:p w:rsidR="00136CE5" w:rsidRDefault="00136CE5">
            <w:pPr>
              <w:pStyle w:val="ConsPlusNormal"/>
            </w:pPr>
            <w:r>
              <w:t>Контактное лицо от организации, его телефон и e-</w:t>
            </w:r>
            <w:proofErr w:type="spellStart"/>
            <w:r>
              <w:t>mail</w:t>
            </w:r>
            <w:proofErr w:type="spellEnd"/>
          </w:p>
        </w:tc>
        <w:tc>
          <w:tcPr>
            <w:tcW w:w="4479" w:type="dxa"/>
            <w:gridSpan w:val="2"/>
          </w:tcPr>
          <w:p w:rsidR="00136CE5" w:rsidRDefault="00136CE5">
            <w:pPr>
              <w:pStyle w:val="ConsPlusNormal"/>
            </w:pPr>
          </w:p>
        </w:tc>
      </w:tr>
      <w:tr w:rsidR="00136CE5">
        <w:tc>
          <w:tcPr>
            <w:tcW w:w="9582" w:type="dxa"/>
            <w:gridSpan w:val="4"/>
          </w:tcPr>
          <w:p w:rsidR="00136CE5" w:rsidRDefault="00136CE5">
            <w:pPr>
              <w:pStyle w:val="ConsPlusNormal"/>
              <w:jc w:val="center"/>
            </w:pPr>
            <w:r>
              <w:lastRenderedPageBreak/>
              <w:t>Раздел 2. Сведения о деятельности субъекта малого и среднего предпринимательства</w:t>
            </w:r>
          </w:p>
        </w:tc>
      </w:tr>
      <w:tr w:rsidR="00136CE5">
        <w:tc>
          <w:tcPr>
            <w:tcW w:w="964" w:type="dxa"/>
          </w:tcPr>
          <w:p w:rsidR="00136CE5" w:rsidRDefault="00136CE5">
            <w:pPr>
              <w:pStyle w:val="ConsPlusNormal"/>
              <w:jc w:val="center"/>
            </w:pPr>
            <w:r>
              <w:t>2.1</w:t>
            </w:r>
          </w:p>
        </w:tc>
        <w:tc>
          <w:tcPr>
            <w:tcW w:w="4139" w:type="dxa"/>
          </w:tcPr>
          <w:p w:rsidR="00136CE5" w:rsidRDefault="00136CE5">
            <w:pPr>
              <w:pStyle w:val="ConsPlusNormal"/>
            </w:pPr>
            <w:r>
              <w:t xml:space="preserve">Приоритетная целевая группа начинающих субъектов малого предпринимательства в соответствии с </w:t>
            </w:r>
            <w:hyperlink r:id="rId45" w:history="1">
              <w:r>
                <w:rPr>
                  <w:color w:val="0000FF"/>
                </w:rPr>
                <w:t>разделом 1</w:t>
              </w:r>
            </w:hyperlink>
            <w:r>
              <w:t xml:space="preserve"> Правил</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2.2</w:t>
            </w:r>
          </w:p>
        </w:tc>
        <w:tc>
          <w:tcPr>
            <w:tcW w:w="4139" w:type="dxa"/>
          </w:tcPr>
          <w:p w:rsidR="00136CE5" w:rsidRDefault="00136CE5">
            <w:pPr>
              <w:pStyle w:val="ConsPlusNormal"/>
            </w:pPr>
            <w:r>
              <w:t xml:space="preserve">Объем реализованной продукции, товаров, услуг за год, предшествующий участию в отборе, в натуральном выражении (ед., шт., т и др.), в том числе на экспорт </w:t>
            </w:r>
            <w:hyperlink w:anchor="P655" w:history="1">
              <w:r>
                <w:rPr>
                  <w:color w:val="0000FF"/>
                </w:rPr>
                <w:t>&lt;1&gt;</w:t>
              </w:r>
            </w:hyperlink>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2.3</w:t>
            </w:r>
          </w:p>
        </w:tc>
        <w:tc>
          <w:tcPr>
            <w:tcW w:w="4139" w:type="dxa"/>
          </w:tcPr>
          <w:p w:rsidR="00136CE5" w:rsidRDefault="00136CE5">
            <w:pPr>
              <w:pStyle w:val="ConsPlusNormal"/>
            </w:pPr>
            <w:r>
              <w:t xml:space="preserve">Объем реализованной продукции, товаров, услуг за год, предшествующий участию в отборе, в тыс. руб., без учета НДС, в том числе на экспорт (выручка) </w:t>
            </w:r>
            <w:hyperlink w:anchor="P656" w:history="1">
              <w:r>
                <w:rPr>
                  <w:color w:val="0000FF"/>
                </w:rPr>
                <w:t>&lt;2&gt;</w:t>
              </w:r>
            </w:hyperlink>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2.4</w:t>
            </w:r>
          </w:p>
        </w:tc>
        <w:tc>
          <w:tcPr>
            <w:tcW w:w="4139" w:type="dxa"/>
          </w:tcPr>
          <w:p w:rsidR="00136CE5" w:rsidRDefault="00136CE5">
            <w:pPr>
              <w:pStyle w:val="ConsPlusNormal"/>
            </w:pPr>
            <w:r>
              <w:t>География поставок (указать), в том числе на экспорт</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2.5</w:t>
            </w:r>
          </w:p>
        </w:tc>
        <w:tc>
          <w:tcPr>
            <w:tcW w:w="4139" w:type="dxa"/>
          </w:tcPr>
          <w:p w:rsidR="00136CE5" w:rsidRDefault="00136CE5">
            <w:pPr>
              <w:pStyle w:val="ConsPlusNormal"/>
            </w:pPr>
            <w:r>
              <w:t xml:space="preserve">Средняя численность работников за год, предшествующий участию в отборе, ед. </w:t>
            </w:r>
            <w:hyperlink w:anchor="P657" w:history="1">
              <w:r>
                <w:rPr>
                  <w:color w:val="0000FF"/>
                </w:rPr>
                <w:t>&lt;3&gt;</w:t>
              </w:r>
            </w:hyperlink>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2.6</w:t>
            </w:r>
          </w:p>
        </w:tc>
        <w:tc>
          <w:tcPr>
            <w:tcW w:w="4139" w:type="dxa"/>
          </w:tcPr>
          <w:p w:rsidR="00136CE5" w:rsidRDefault="00136CE5">
            <w:pPr>
              <w:pStyle w:val="ConsPlusNormal"/>
            </w:pPr>
            <w:r>
              <w:t xml:space="preserve">Среднемесячная заработная плата за год, предшествующий участию в отборе, руб. </w:t>
            </w:r>
            <w:hyperlink w:anchor="P658" w:history="1">
              <w:r>
                <w:rPr>
                  <w:color w:val="0000FF"/>
                </w:rPr>
                <w:t>&lt;4&gt;</w:t>
              </w:r>
            </w:hyperlink>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2.7</w:t>
            </w:r>
          </w:p>
        </w:tc>
        <w:tc>
          <w:tcPr>
            <w:tcW w:w="4139" w:type="dxa"/>
          </w:tcPr>
          <w:p w:rsidR="00136CE5" w:rsidRDefault="00136CE5">
            <w:pPr>
              <w:pStyle w:val="ConsPlusNormal"/>
            </w:pPr>
            <w:r>
              <w:t>Система налогообложения</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2.8</w:t>
            </w:r>
          </w:p>
        </w:tc>
        <w:tc>
          <w:tcPr>
            <w:tcW w:w="4139" w:type="dxa"/>
          </w:tcPr>
          <w:p w:rsidR="00136CE5" w:rsidRDefault="00136CE5">
            <w:pPr>
              <w:pStyle w:val="ConsPlusNormal"/>
            </w:pPr>
            <w:r>
              <w:t xml:space="preserve">Объем налоговых отчислений за год, предшествующий участию в отборе, тыс. руб. </w:t>
            </w:r>
            <w:hyperlink w:anchor="P659" w:history="1">
              <w:r>
                <w:rPr>
                  <w:color w:val="0000FF"/>
                </w:rPr>
                <w:t>&lt;5&gt;</w:t>
              </w:r>
            </w:hyperlink>
            <w:r>
              <w:t>, в том числе:</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lastRenderedPageBreak/>
              <w:t>2.8.1</w:t>
            </w:r>
          </w:p>
        </w:tc>
        <w:tc>
          <w:tcPr>
            <w:tcW w:w="4139" w:type="dxa"/>
          </w:tcPr>
          <w:p w:rsidR="00136CE5" w:rsidRDefault="00136CE5">
            <w:pPr>
              <w:pStyle w:val="ConsPlusNormal"/>
            </w:pPr>
            <w:r>
              <w:t>налог на прибыль (налог на доходы), тыс. руб.</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2.8.2</w:t>
            </w:r>
          </w:p>
        </w:tc>
        <w:tc>
          <w:tcPr>
            <w:tcW w:w="4139" w:type="dxa"/>
          </w:tcPr>
          <w:p w:rsidR="00136CE5" w:rsidRDefault="00136CE5">
            <w:pPr>
              <w:pStyle w:val="ConsPlusNormal"/>
            </w:pPr>
            <w:r>
              <w:t>ЕНВД, тыс. руб.</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2.8.3</w:t>
            </w:r>
          </w:p>
        </w:tc>
        <w:tc>
          <w:tcPr>
            <w:tcW w:w="4139" w:type="dxa"/>
          </w:tcPr>
          <w:p w:rsidR="00136CE5" w:rsidRDefault="00136CE5">
            <w:pPr>
              <w:pStyle w:val="ConsPlusNormal"/>
            </w:pPr>
            <w:r>
              <w:t>ЕСХН, тыс. руб.</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2.8.4</w:t>
            </w:r>
          </w:p>
        </w:tc>
        <w:tc>
          <w:tcPr>
            <w:tcW w:w="4139" w:type="dxa"/>
          </w:tcPr>
          <w:p w:rsidR="00136CE5" w:rsidRDefault="00136CE5">
            <w:pPr>
              <w:pStyle w:val="ConsPlusNormal"/>
            </w:pPr>
            <w:r>
              <w:t>УСНО, тыс. руб.</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2.8.5</w:t>
            </w:r>
          </w:p>
        </w:tc>
        <w:tc>
          <w:tcPr>
            <w:tcW w:w="4139" w:type="dxa"/>
          </w:tcPr>
          <w:p w:rsidR="00136CE5" w:rsidRDefault="00136CE5">
            <w:pPr>
              <w:pStyle w:val="ConsPlusNormal"/>
            </w:pPr>
            <w:r>
              <w:t>уплата патента, тыс. руб.</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2.8.6</w:t>
            </w:r>
          </w:p>
        </w:tc>
        <w:tc>
          <w:tcPr>
            <w:tcW w:w="4139" w:type="dxa"/>
          </w:tcPr>
          <w:p w:rsidR="00136CE5" w:rsidRDefault="00136CE5">
            <w:pPr>
              <w:pStyle w:val="ConsPlusNormal"/>
            </w:pPr>
            <w:r>
              <w:t>налог на имущество, тыс. руб.</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2.8.7</w:t>
            </w:r>
          </w:p>
        </w:tc>
        <w:tc>
          <w:tcPr>
            <w:tcW w:w="4139" w:type="dxa"/>
          </w:tcPr>
          <w:p w:rsidR="00136CE5" w:rsidRDefault="00136CE5">
            <w:pPr>
              <w:pStyle w:val="ConsPlusNormal"/>
            </w:pPr>
            <w:r>
              <w:t>транспортный налог, тыс. руб.</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2.8.8</w:t>
            </w:r>
          </w:p>
        </w:tc>
        <w:tc>
          <w:tcPr>
            <w:tcW w:w="4139" w:type="dxa"/>
          </w:tcPr>
          <w:p w:rsidR="00136CE5" w:rsidRDefault="00136CE5">
            <w:pPr>
              <w:pStyle w:val="ConsPlusNormal"/>
            </w:pPr>
            <w:r>
              <w:t>земельный налог, тыс. руб.</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2.8.9</w:t>
            </w:r>
          </w:p>
        </w:tc>
        <w:tc>
          <w:tcPr>
            <w:tcW w:w="4139" w:type="dxa"/>
          </w:tcPr>
          <w:p w:rsidR="00136CE5" w:rsidRDefault="00136CE5">
            <w:pPr>
              <w:pStyle w:val="ConsPlusNormal"/>
            </w:pPr>
            <w:r>
              <w:t>НДФЛ, тыс. руб.</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2.8.10</w:t>
            </w:r>
          </w:p>
        </w:tc>
        <w:tc>
          <w:tcPr>
            <w:tcW w:w="4139" w:type="dxa"/>
          </w:tcPr>
          <w:p w:rsidR="00136CE5" w:rsidRDefault="00136CE5">
            <w:pPr>
              <w:pStyle w:val="ConsPlusNormal"/>
            </w:pPr>
            <w:r>
              <w:t>отчисления с заработной платы (внебюджетные фонды), тыс. руб.</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2.8.11</w:t>
            </w:r>
          </w:p>
        </w:tc>
        <w:tc>
          <w:tcPr>
            <w:tcW w:w="4139" w:type="dxa"/>
          </w:tcPr>
          <w:p w:rsidR="00136CE5" w:rsidRDefault="00136CE5">
            <w:pPr>
              <w:pStyle w:val="ConsPlusNormal"/>
            </w:pPr>
            <w:r>
              <w:t>другие (указать), тыс. руб.</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2.9</w:t>
            </w:r>
          </w:p>
        </w:tc>
        <w:tc>
          <w:tcPr>
            <w:tcW w:w="4139" w:type="dxa"/>
          </w:tcPr>
          <w:p w:rsidR="00136CE5" w:rsidRDefault="00136CE5">
            <w:pPr>
              <w:pStyle w:val="ConsPlusNormal"/>
            </w:pPr>
            <w:r>
              <w:t>Дебиторская задолженность за год, предшествующий участию в отборе, тыс. руб.</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2.10</w:t>
            </w:r>
          </w:p>
        </w:tc>
        <w:tc>
          <w:tcPr>
            <w:tcW w:w="4139" w:type="dxa"/>
          </w:tcPr>
          <w:p w:rsidR="00136CE5" w:rsidRDefault="00136CE5">
            <w:pPr>
              <w:pStyle w:val="ConsPlusNormal"/>
            </w:pPr>
            <w:r>
              <w:t>Кредиторская задолженность за год, предшествующий участию в отборе, тыс. руб.</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2.11</w:t>
            </w:r>
          </w:p>
        </w:tc>
        <w:tc>
          <w:tcPr>
            <w:tcW w:w="4139" w:type="dxa"/>
          </w:tcPr>
          <w:p w:rsidR="00136CE5" w:rsidRDefault="00136CE5">
            <w:pPr>
              <w:pStyle w:val="ConsPlusNormal"/>
            </w:pPr>
            <w:r>
              <w:t xml:space="preserve">Финансовый результат организации за год, предшествующий участию в отборе (указать чистая прибыль или убыток) </w:t>
            </w:r>
            <w:hyperlink w:anchor="P659" w:history="1">
              <w:r>
                <w:rPr>
                  <w:color w:val="0000FF"/>
                </w:rPr>
                <w:t>&lt;5&gt;</w:t>
              </w:r>
            </w:hyperlink>
            <w:r>
              <w:t>, тыс. руб.</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lastRenderedPageBreak/>
              <w:t>2.12</w:t>
            </w:r>
          </w:p>
        </w:tc>
        <w:tc>
          <w:tcPr>
            <w:tcW w:w="4139" w:type="dxa"/>
          </w:tcPr>
          <w:p w:rsidR="00136CE5" w:rsidRDefault="00136CE5">
            <w:pPr>
              <w:pStyle w:val="ConsPlusNormal"/>
            </w:pPr>
            <w:r>
              <w:t>Объем полученной государственной поддержки за три предшествующих участию в отборе отчетных года, тыс. руб.</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2.13</w:t>
            </w:r>
          </w:p>
        </w:tc>
        <w:tc>
          <w:tcPr>
            <w:tcW w:w="4139" w:type="dxa"/>
          </w:tcPr>
          <w:p w:rsidR="00136CE5" w:rsidRDefault="00136CE5">
            <w:pPr>
              <w:pStyle w:val="ConsPlusNormal"/>
            </w:pPr>
            <w:r>
              <w:t>Обеспеченность организации собственными ресурсами (земельный участок; производственные, административные помещения, здания, строения, сооружения) с указанием реквизитов документов, подтверждающих право собственности, а также наличие патентов на изобретения с указанием их реквизитов</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2.14</w:t>
            </w:r>
          </w:p>
        </w:tc>
        <w:tc>
          <w:tcPr>
            <w:tcW w:w="4139" w:type="dxa"/>
          </w:tcPr>
          <w:p w:rsidR="00136CE5" w:rsidRDefault="00136CE5">
            <w:pPr>
              <w:pStyle w:val="ConsPlusNormal"/>
            </w:pPr>
            <w:r>
              <w:t>Сведения о реализованных субъектом малого и среднего предпринимательства социально ответственных проектах в области меценатства, благотворительности вне рамок основной хозяйственной деятельности на средства, полученные от основного бизнеса</w:t>
            </w:r>
          </w:p>
        </w:tc>
        <w:tc>
          <w:tcPr>
            <w:tcW w:w="4479" w:type="dxa"/>
            <w:gridSpan w:val="2"/>
          </w:tcPr>
          <w:p w:rsidR="00136CE5" w:rsidRDefault="00136CE5">
            <w:pPr>
              <w:pStyle w:val="ConsPlusNormal"/>
            </w:pPr>
          </w:p>
        </w:tc>
      </w:tr>
      <w:tr w:rsidR="00136CE5">
        <w:tc>
          <w:tcPr>
            <w:tcW w:w="9582" w:type="dxa"/>
            <w:gridSpan w:val="4"/>
          </w:tcPr>
          <w:p w:rsidR="00136CE5" w:rsidRDefault="00136CE5">
            <w:pPr>
              <w:pStyle w:val="ConsPlusNormal"/>
              <w:jc w:val="center"/>
            </w:pPr>
            <w:r>
              <w:t>Раздел 3. Сведения о бизнес-проекте (инвестиционном проекте)</w:t>
            </w:r>
          </w:p>
        </w:tc>
      </w:tr>
      <w:tr w:rsidR="00136CE5">
        <w:tc>
          <w:tcPr>
            <w:tcW w:w="964" w:type="dxa"/>
          </w:tcPr>
          <w:p w:rsidR="00136CE5" w:rsidRDefault="00136CE5">
            <w:pPr>
              <w:pStyle w:val="ConsPlusNormal"/>
              <w:jc w:val="center"/>
            </w:pPr>
            <w:r>
              <w:t>3.1</w:t>
            </w:r>
          </w:p>
        </w:tc>
        <w:tc>
          <w:tcPr>
            <w:tcW w:w="4139" w:type="dxa"/>
          </w:tcPr>
          <w:p w:rsidR="00136CE5" w:rsidRDefault="00136CE5">
            <w:pPr>
              <w:pStyle w:val="ConsPlusNormal"/>
            </w:pPr>
            <w:r>
              <w:t xml:space="preserve">Общая характеристика бизнес-проекта (инвестиционного проекта): описание и характеристики производимого товара (работы, услуги), конкурентные преимущества и недостатки, новизна, </w:t>
            </w:r>
            <w:proofErr w:type="spellStart"/>
            <w:r>
              <w:t>импортозамещение</w:t>
            </w:r>
            <w:proofErr w:type="spellEnd"/>
            <w:r>
              <w:t>, потребитель, каналы сбыта, сезонность, перспективность и др.</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3.1.1</w:t>
            </w:r>
          </w:p>
        </w:tc>
        <w:tc>
          <w:tcPr>
            <w:tcW w:w="4139" w:type="dxa"/>
          </w:tcPr>
          <w:p w:rsidR="00136CE5" w:rsidRDefault="00136CE5">
            <w:pPr>
              <w:pStyle w:val="ConsPlusNormal"/>
            </w:pPr>
            <w:r>
              <w:t xml:space="preserve">Как изменится доступность и качество услуг населению в результате реализации бизнес-проекта (инвестиционного </w:t>
            </w:r>
            <w:r>
              <w:lastRenderedPageBreak/>
              <w:t>проекта)</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lastRenderedPageBreak/>
              <w:t>3.1.2</w:t>
            </w:r>
          </w:p>
        </w:tc>
        <w:tc>
          <w:tcPr>
            <w:tcW w:w="4139" w:type="dxa"/>
          </w:tcPr>
          <w:p w:rsidR="00136CE5" w:rsidRDefault="00136CE5">
            <w:pPr>
              <w:pStyle w:val="ConsPlusNormal"/>
            </w:pPr>
            <w:r>
              <w:t xml:space="preserve">Наименование импортозамещающей продукции, производимой (производство которой предполагается) в рамках реализации бизнес-проекта (инвестиционного проекта), с указанием кода в соответствии с </w:t>
            </w:r>
            <w:hyperlink r:id="rId46" w:history="1">
              <w:r>
                <w:rPr>
                  <w:color w:val="0000FF"/>
                </w:rPr>
                <w:t>ОК 034-2014</w:t>
              </w:r>
            </w:hyperlink>
            <w:r>
              <w:t xml:space="preserve"> (ОКПД 2)</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3.3</w:t>
            </w:r>
          </w:p>
        </w:tc>
        <w:tc>
          <w:tcPr>
            <w:tcW w:w="4139" w:type="dxa"/>
          </w:tcPr>
          <w:p w:rsidR="00136CE5" w:rsidRDefault="00136CE5">
            <w:pPr>
              <w:pStyle w:val="ConsPlusNormal"/>
            </w:pPr>
            <w:r>
              <w:t>Цель бизнес-проекта (инвестиционного проекта)</w:t>
            </w:r>
          </w:p>
        </w:tc>
        <w:tc>
          <w:tcPr>
            <w:tcW w:w="4479" w:type="dxa"/>
            <w:gridSpan w:val="2"/>
          </w:tcPr>
          <w:p w:rsidR="00136CE5" w:rsidRDefault="00136CE5">
            <w:pPr>
              <w:pStyle w:val="ConsPlusNormal"/>
            </w:pPr>
          </w:p>
        </w:tc>
      </w:tr>
      <w:tr w:rsidR="00136CE5">
        <w:tblPrEx>
          <w:tblBorders>
            <w:insideH w:val="nil"/>
          </w:tblBorders>
        </w:tblPrEx>
        <w:tc>
          <w:tcPr>
            <w:tcW w:w="9582" w:type="dxa"/>
            <w:gridSpan w:val="4"/>
            <w:tcBorders>
              <w:bottom w:val="nil"/>
            </w:tcBorders>
          </w:tcPr>
          <w:p w:rsidR="00136CE5" w:rsidRDefault="00136CE5">
            <w:pPr>
              <w:pStyle w:val="ConsPlusNormal"/>
              <w:pBdr>
                <w:top w:val="single" w:sz="6" w:space="0" w:color="auto"/>
              </w:pBdr>
              <w:spacing w:before="100" w:after="100"/>
              <w:jc w:val="both"/>
              <w:rPr>
                <w:sz w:val="2"/>
                <w:szCs w:val="2"/>
              </w:rPr>
            </w:pPr>
          </w:p>
          <w:p w:rsidR="00136CE5" w:rsidRDefault="00136CE5">
            <w:pPr>
              <w:pStyle w:val="ConsPlusNormal"/>
              <w:ind w:firstLine="540"/>
            </w:pPr>
            <w:proofErr w:type="spellStart"/>
            <w:r>
              <w:rPr>
                <w:color w:val="0A2666"/>
              </w:rPr>
              <w:t>КонсультантПлюс</w:t>
            </w:r>
            <w:proofErr w:type="spellEnd"/>
            <w:r>
              <w:rPr>
                <w:color w:val="0A2666"/>
              </w:rPr>
              <w:t>: примечание.</w:t>
            </w:r>
          </w:p>
          <w:p w:rsidR="00136CE5" w:rsidRDefault="00136CE5">
            <w:pPr>
              <w:pStyle w:val="ConsPlusNormal"/>
              <w:ind w:firstLine="540"/>
            </w:pPr>
            <w:r>
              <w:rPr>
                <w:color w:val="0A2666"/>
              </w:rPr>
              <w:t>Нумерация пунктов дана в соответствии с официальным текстом документа.</w:t>
            </w:r>
          </w:p>
          <w:p w:rsidR="00136CE5" w:rsidRDefault="00136CE5">
            <w:pPr>
              <w:pStyle w:val="ConsPlusNormal"/>
              <w:pBdr>
                <w:top w:val="single" w:sz="6" w:space="0" w:color="auto"/>
              </w:pBdr>
              <w:spacing w:before="100" w:after="100"/>
              <w:jc w:val="both"/>
              <w:rPr>
                <w:sz w:val="2"/>
                <w:szCs w:val="2"/>
              </w:rPr>
            </w:pPr>
          </w:p>
        </w:tc>
      </w:tr>
      <w:tr w:rsidR="00136CE5">
        <w:tblPrEx>
          <w:tblBorders>
            <w:insideH w:val="nil"/>
          </w:tblBorders>
        </w:tblPrEx>
        <w:tc>
          <w:tcPr>
            <w:tcW w:w="964" w:type="dxa"/>
            <w:vMerge w:val="restart"/>
            <w:tcBorders>
              <w:top w:val="nil"/>
            </w:tcBorders>
          </w:tcPr>
          <w:p w:rsidR="00136CE5" w:rsidRDefault="00136CE5">
            <w:pPr>
              <w:pStyle w:val="ConsPlusNormal"/>
              <w:jc w:val="center"/>
            </w:pPr>
            <w:r>
              <w:t>3.3</w:t>
            </w:r>
          </w:p>
        </w:tc>
        <w:tc>
          <w:tcPr>
            <w:tcW w:w="4139" w:type="dxa"/>
            <w:vMerge w:val="restart"/>
            <w:tcBorders>
              <w:top w:val="nil"/>
            </w:tcBorders>
          </w:tcPr>
          <w:p w:rsidR="00136CE5" w:rsidRDefault="00136CE5">
            <w:pPr>
              <w:pStyle w:val="ConsPlusNormal"/>
            </w:pPr>
            <w:r>
              <w:t>Тип бизнес-проекта (инвестиционного проекта)</w:t>
            </w:r>
          </w:p>
        </w:tc>
        <w:tc>
          <w:tcPr>
            <w:tcW w:w="1361" w:type="dxa"/>
            <w:tcBorders>
              <w:top w:val="nil"/>
              <w:right w:val="nil"/>
            </w:tcBorders>
          </w:tcPr>
          <w:p w:rsidR="00136CE5" w:rsidRDefault="00136CE5">
            <w:pPr>
              <w:pStyle w:val="ConsPlusNonformat"/>
              <w:jc w:val="both"/>
            </w:pPr>
            <w:r>
              <w:t>┌───┐</w:t>
            </w:r>
          </w:p>
          <w:p w:rsidR="00136CE5" w:rsidRDefault="00136CE5">
            <w:pPr>
              <w:pStyle w:val="ConsPlusNonformat"/>
              <w:jc w:val="both"/>
            </w:pPr>
            <w:r>
              <w:t>│   │</w:t>
            </w:r>
          </w:p>
          <w:p w:rsidR="00136CE5" w:rsidRDefault="00136CE5">
            <w:pPr>
              <w:pStyle w:val="ConsPlusNonformat"/>
              <w:jc w:val="both"/>
            </w:pPr>
            <w:r>
              <w:t>└───┘</w:t>
            </w:r>
          </w:p>
        </w:tc>
        <w:tc>
          <w:tcPr>
            <w:tcW w:w="3118" w:type="dxa"/>
            <w:tcBorders>
              <w:top w:val="nil"/>
              <w:left w:val="nil"/>
            </w:tcBorders>
          </w:tcPr>
          <w:p w:rsidR="00136CE5" w:rsidRDefault="00136CE5">
            <w:pPr>
              <w:pStyle w:val="ConsPlusNormal"/>
            </w:pPr>
            <w:r>
              <w:t>создание нового производства товаров (работ, услуг)</w:t>
            </w:r>
          </w:p>
        </w:tc>
      </w:tr>
      <w:tr w:rsidR="00136CE5">
        <w:tc>
          <w:tcPr>
            <w:tcW w:w="964" w:type="dxa"/>
            <w:vMerge/>
            <w:tcBorders>
              <w:top w:val="nil"/>
            </w:tcBorders>
          </w:tcPr>
          <w:p w:rsidR="00136CE5" w:rsidRDefault="00136CE5"/>
        </w:tc>
        <w:tc>
          <w:tcPr>
            <w:tcW w:w="4139" w:type="dxa"/>
            <w:vMerge/>
            <w:tcBorders>
              <w:top w:val="nil"/>
            </w:tcBorders>
          </w:tcPr>
          <w:p w:rsidR="00136CE5" w:rsidRDefault="00136CE5"/>
        </w:tc>
        <w:tc>
          <w:tcPr>
            <w:tcW w:w="1361" w:type="dxa"/>
            <w:tcBorders>
              <w:right w:val="nil"/>
            </w:tcBorders>
          </w:tcPr>
          <w:p w:rsidR="00136CE5" w:rsidRDefault="00136CE5">
            <w:pPr>
              <w:pStyle w:val="ConsPlusNonformat"/>
              <w:jc w:val="both"/>
            </w:pPr>
            <w:r>
              <w:t>┌───┐</w:t>
            </w:r>
          </w:p>
          <w:p w:rsidR="00136CE5" w:rsidRDefault="00136CE5">
            <w:pPr>
              <w:pStyle w:val="ConsPlusNonformat"/>
              <w:jc w:val="both"/>
            </w:pPr>
            <w:r>
              <w:t>│   │</w:t>
            </w:r>
          </w:p>
          <w:p w:rsidR="00136CE5" w:rsidRDefault="00136CE5">
            <w:pPr>
              <w:pStyle w:val="ConsPlusNonformat"/>
              <w:jc w:val="both"/>
            </w:pPr>
            <w:r>
              <w:t>└───┘</w:t>
            </w:r>
          </w:p>
        </w:tc>
        <w:tc>
          <w:tcPr>
            <w:tcW w:w="3118" w:type="dxa"/>
            <w:tcBorders>
              <w:left w:val="nil"/>
            </w:tcBorders>
          </w:tcPr>
          <w:p w:rsidR="00136CE5" w:rsidRDefault="00136CE5">
            <w:pPr>
              <w:pStyle w:val="ConsPlusNormal"/>
            </w:pPr>
            <w:r>
              <w:t>развитие производства (работ, услуг)</w:t>
            </w:r>
          </w:p>
        </w:tc>
      </w:tr>
      <w:tr w:rsidR="00136CE5">
        <w:tc>
          <w:tcPr>
            <w:tcW w:w="964" w:type="dxa"/>
            <w:vMerge/>
            <w:tcBorders>
              <w:top w:val="nil"/>
            </w:tcBorders>
          </w:tcPr>
          <w:p w:rsidR="00136CE5" w:rsidRDefault="00136CE5"/>
        </w:tc>
        <w:tc>
          <w:tcPr>
            <w:tcW w:w="4139" w:type="dxa"/>
            <w:vMerge/>
            <w:tcBorders>
              <w:top w:val="nil"/>
            </w:tcBorders>
          </w:tcPr>
          <w:p w:rsidR="00136CE5" w:rsidRDefault="00136CE5"/>
        </w:tc>
        <w:tc>
          <w:tcPr>
            <w:tcW w:w="1361" w:type="dxa"/>
            <w:tcBorders>
              <w:right w:val="nil"/>
            </w:tcBorders>
          </w:tcPr>
          <w:p w:rsidR="00136CE5" w:rsidRDefault="00136CE5">
            <w:pPr>
              <w:pStyle w:val="ConsPlusNonformat"/>
              <w:jc w:val="both"/>
            </w:pPr>
            <w:r>
              <w:t>┌───┐</w:t>
            </w:r>
          </w:p>
          <w:p w:rsidR="00136CE5" w:rsidRDefault="00136CE5">
            <w:pPr>
              <w:pStyle w:val="ConsPlusNonformat"/>
              <w:jc w:val="both"/>
            </w:pPr>
            <w:r>
              <w:t>│   │</w:t>
            </w:r>
          </w:p>
          <w:p w:rsidR="00136CE5" w:rsidRDefault="00136CE5">
            <w:pPr>
              <w:pStyle w:val="ConsPlusNonformat"/>
              <w:jc w:val="both"/>
            </w:pPr>
            <w:r>
              <w:t>└───┘</w:t>
            </w:r>
          </w:p>
        </w:tc>
        <w:tc>
          <w:tcPr>
            <w:tcW w:w="3118" w:type="dxa"/>
            <w:tcBorders>
              <w:left w:val="nil"/>
            </w:tcBorders>
          </w:tcPr>
          <w:p w:rsidR="00136CE5" w:rsidRDefault="00136CE5">
            <w:pPr>
              <w:pStyle w:val="ConsPlusNormal"/>
            </w:pPr>
            <w:r>
              <w:t>техническое перевооружение, обновление производства</w:t>
            </w:r>
          </w:p>
        </w:tc>
      </w:tr>
      <w:tr w:rsidR="00136CE5">
        <w:tc>
          <w:tcPr>
            <w:tcW w:w="964" w:type="dxa"/>
            <w:vMerge/>
            <w:tcBorders>
              <w:top w:val="nil"/>
            </w:tcBorders>
          </w:tcPr>
          <w:p w:rsidR="00136CE5" w:rsidRDefault="00136CE5"/>
        </w:tc>
        <w:tc>
          <w:tcPr>
            <w:tcW w:w="4139" w:type="dxa"/>
            <w:vMerge/>
            <w:tcBorders>
              <w:top w:val="nil"/>
            </w:tcBorders>
          </w:tcPr>
          <w:p w:rsidR="00136CE5" w:rsidRDefault="00136CE5"/>
        </w:tc>
        <w:tc>
          <w:tcPr>
            <w:tcW w:w="1361" w:type="dxa"/>
            <w:tcBorders>
              <w:right w:val="nil"/>
            </w:tcBorders>
          </w:tcPr>
          <w:p w:rsidR="00136CE5" w:rsidRDefault="00136CE5">
            <w:pPr>
              <w:pStyle w:val="ConsPlusNonformat"/>
              <w:jc w:val="both"/>
            </w:pPr>
            <w:r>
              <w:t>┌───┐</w:t>
            </w:r>
          </w:p>
          <w:p w:rsidR="00136CE5" w:rsidRDefault="00136CE5">
            <w:pPr>
              <w:pStyle w:val="ConsPlusNonformat"/>
              <w:jc w:val="both"/>
            </w:pPr>
            <w:r>
              <w:t>│   │</w:t>
            </w:r>
          </w:p>
          <w:p w:rsidR="00136CE5" w:rsidRDefault="00136CE5">
            <w:pPr>
              <w:pStyle w:val="ConsPlusNonformat"/>
              <w:jc w:val="both"/>
            </w:pPr>
            <w:r>
              <w:t>└───┘</w:t>
            </w:r>
          </w:p>
        </w:tc>
        <w:tc>
          <w:tcPr>
            <w:tcW w:w="3118" w:type="dxa"/>
            <w:tcBorders>
              <w:left w:val="nil"/>
            </w:tcBorders>
          </w:tcPr>
          <w:p w:rsidR="00136CE5" w:rsidRDefault="00136CE5">
            <w:pPr>
              <w:pStyle w:val="ConsPlusNormal"/>
            </w:pPr>
            <w:r>
              <w:t>выпуск новой продукции на действующем производстве</w:t>
            </w:r>
          </w:p>
        </w:tc>
      </w:tr>
      <w:tr w:rsidR="00136CE5">
        <w:tc>
          <w:tcPr>
            <w:tcW w:w="964" w:type="dxa"/>
            <w:vMerge/>
            <w:tcBorders>
              <w:top w:val="nil"/>
            </w:tcBorders>
          </w:tcPr>
          <w:p w:rsidR="00136CE5" w:rsidRDefault="00136CE5"/>
        </w:tc>
        <w:tc>
          <w:tcPr>
            <w:tcW w:w="4139" w:type="dxa"/>
            <w:vMerge/>
            <w:tcBorders>
              <w:top w:val="nil"/>
            </w:tcBorders>
          </w:tcPr>
          <w:p w:rsidR="00136CE5" w:rsidRDefault="00136CE5"/>
        </w:tc>
        <w:tc>
          <w:tcPr>
            <w:tcW w:w="1361" w:type="dxa"/>
            <w:tcBorders>
              <w:right w:val="nil"/>
            </w:tcBorders>
          </w:tcPr>
          <w:p w:rsidR="00136CE5" w:rsidRDefault="00136CE5">
            <w:pPr>
              <w:pStyle w:val="ConsPlusNonformat"/>
              <w:jc w:val="both"/>
            </w:pPr>
            <w:r>
              <w:t>┌───┐</w:t>
            </w:r>
          </w:p>
          <w:p w:rsidR="00136CE5" w:rsidRDefault="00136CE5">
            <w:pPr>
              <w:pStyle w:val="ConsPlusNonformat"/>
              <w:jc w:val="both"/>
            </w:pPr>
            <w:r>
              <w:t>│   │</w:t>
            </w:r>
          </w:p>
          <w:p w:rsidR="00136CE5" w:rsidRDefault="00136CE5">
            <w:pPr>
              <w:pStyle w:val="ConsPlusNonformat"/>
              <w:jc w:val="both"/>
            </w:pPr>
            <w:r>
              <w:t>└───┘</w:t>
            </w:r>
          </w:p>
        </w:tc>
        <w:tc>
          <w:tcPr>
            <w:tcW w:w="3118" w:type="dxa"/>
            <w:tcBorders>
              <w:left w:val="nil"/>
            </w:tcBorders>
          </w:tcPr>
          <w:p w:rsidR="00136CE5" w:rsidRDefault="00136CE5">
            <w:pPr>
              <w:pStyle w:val="ConsPlusNormal"/>
            </w:pPr>
            <w:r>
              <w:t>производственная или экологическая безопасность</w:t>
            </w:r>
          </w:p>
        </w:tc>
      </w:tr>
      <w:tr w:rsidR="00136CE5">
        <w:tc>
          <w:tcPr>
            <w:tcW w:w="964" w:type="dxa"/>
            <w:vMerge/>
            <w:tcBorders>
              <w:top w:val="nil"/>
            </w:tcBorders>
          </w:tcPr>
          <w:p w:rsidR="00136CE5" w:rsidRDefault="00136CE5"/>
        </w:tc>
        <w:tc>
          <w:tcPr>
            <w:tcW w:w="4139" w:type="dxa"/>
            <w:vMerge/>
            <w:tcBorders>
              <w:top w:val="nil"/>
            </w:tcBorders>
          </w:tcPr>
          <w:p w:rsidR="00136CE5" w:rsidRDefault="00136CE5"/>
        </w:tc>
        <w:tc>
          <w:tcPr>
            <w:tcW w:w="1361" w:type="dxa"/>
            <w:tcBorders>
              <w:right w:val="nil"/>
            </w:tcBorders>
          </w:tcPr>
          <w:p w:rsidR="00136CE5" w:rsidRDefault="00136CE5">
            <w:pPr>
              <w:pStyle w:val="ConsPlusNonformat"/>
              <w:jc w:val="both"/>
            </w:pPr>
            <w:r>
              <w:t>┌───┐</w:t>
            </w:r>
          </w:p>
          <w:p w:rsidR="00136CE5" w:rsidRDefault="00136CE5">
            <w:pPr>
              <w:pStyle w:val="ConsPlusNonformat"/>
              <w:jc w:val="both"/>
            </w:pPr>
            <w:r>
              <w:t>│   │</w:t>
            </w:r>
          </w:p>
          <w:p w:rsidR="00136CE5" w:rsidRDefault="00136CE5">
            <w:pPr>
              <w:pStyle w:val="ConsPlusNonformat"/>
              <w:jc w:val="both"/>
            </w:pPr>
            <w:r>
              <w:t>└───┘</w:t>
            </w:r>
          </w:p>
        </w:tc>
        <w:tc>
          <w:tcPr>
            <w:tcW w:w="3118" w:type="dxa"/>
            <w:tcBorders>
              <w:left w:val="nil"/>
            </w:tcBorders>
          </w:tcPr>
          <w:p w:rsidR="00136CE5" w:rsidRDefault="00136CE5">
            <w:pPr>
              <w:pStyle w:val="ConsPlusNormal"/>
            </w:pPr>
            <w:r>
              <w:t>социально значимый проект</w:t>
            </w:r>
          </w:p>
        </w:tc>
      </w:tr>
      <w:tr w:rsidR="00136CE5">
        <w:tc>
          <w:tcPr>
            <w:tcW w:w="964" w:type="dxa"/>
            <w:vMerge/>
            <w:tcBorders>
              <w:top w:val="nil"/>
            </w:tcBorders>
          </w:tcPr>
          <w:p w:rsidR="00136CE5" w:rsidRDefault="00136CE5"/>
        </w:tc>
        <w:tc>
          <w:tcPr>
            <w:tcW w:w="4139" w:type="dxa"/>
            <w:vMerge/>
            <w:tcBorders>
              <w:top w:val="nil"/>
            </w:tcBorders>
          </w:tcPr>
          <w:p w:rsidR="00136CE5" w:rsidRDefault="00136CE5"/>
        </w:tc>
        <w:tc>
          <w:tcPr>
            <w:tcW w:w="1361" w:type="dxa"/>
            <w:tcBorders>
              <w:right w:val="nil"/>
            </w:tcBorders>
          </w:tcPr>
          <w:p w:rsidR="00136CE5" w:rsidRDefault="00136CE5">
            <w:pPr>
              <w:pStyle w:val="ConsPlusNonformat"/>
              <w:jc w:val="both"/>
            </w:pPr>
            <w:r>
              <w:t>┌───┐</w:t>
            </w:r>
          </w:p>
          <w:p w:rsidR="00136CE5" w:rsidRDefault="00136CE5">
            <w:pPr>
              <w:pStyle w:val="ConsPlusNonformat"/>
              <w:jc w:val="both"/>
            </w:pPr>
            <w:r>
              <w:t>│   │</w:t>
            </w:r>
          </w:p>
          <w:p w:rsidR="00136CE5" w:rsidRDefault="00136CE5">
            <w:pPr>
              <w:pStyle w:val="ConsPlusNonformat"/>
              <w:jc w:val="both"/>
            </w:pPr>
            <w:r>
              <w:t>└───┘</w:t>
            </w:r>
          </w:p>
        </w:tc>
        <w:tc>
          <w:tcPr>
            <w:tcW w:w="3118" w:type="dxa"/>
            <w:tcBorders>
              <w:left w:val="nil"/>
            </w:tcBorders>
          </w:tcPr>
          <w:p w:rsidR="00136CE5" w:rsidRDefault="00136CE5">
            <w:pPr>
              <w:pStyle w:val="ConsPlusNormal"/>
            </w:pPr>
            <w:r>
              <w:t>иное изменение (указать)</w:t>
            </w:r>
          </w:p>
        </w:tc>
      </w:tr>
      <w:tr w:rsidR="00136CE5">
        <w:tc>
          <w:tcPr>
            <w:tcW w:w="964" w:type="dxa"/>
          </w:tcPr>
          <w:p w:rsidR="00136CE5" w:rsidRDefault="00136CE5">
            <w:pPr>
              <w:pStyle w:val="ConsPlusNormal"/>
              <w:jc w:val="center"/>
            </w:pPr>
            <w:r>
              <w:t>3.4</w:t>
            </w:r>
          </w:p>
        </w:tc>
        <w:tc>
          <w:tcPr>
            <w:tcW w:w="4139" w:type="dxa"/>
          </w:tcPr>
          <w:p w:rsidR="00136CE5" w:rsidRDefault="00136CE5">
            <w:pPr>
              <w:pStyle w:val="ConsPlusNormal"/>
            </w:pPr>
            <w:r>
              <w:t>Общая стоимость бизнес-проекта (инвестиционного проекта), всего, тыс. руб., в том числе:</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3.4.1</w:t>
            </w:r>
          </w:p>
        </w:tc>
        <w:tc>
          <w:tcPr>
            <w:tcW w:w="4139" w:type="dxa"/>
          </w:tcPr>
          <w:p w:rsidR="00136CE5" w:rsidRDefault="00136CE5">
            <w:pPr>
              <w:pStyle w:val="ConsPlusNormal"/>
            </w:pPr>
            <w:r>
              <w:t>объем инвестиций в основной капитал, тыс. руб.</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3.4.2</w:t>
            </w:r>
          </w:p>
        </w:tc>
        <w:tc>
          <w:tcPr>
            <w:tcW w:w="4139" w:type="dxa"/>
          </w:tcPr>
          <w:p w:rsidR="00136CE5" w:rsidRDefault="00136CE5">
            <w:pPr>
              <w:pStyle w:val="ConsPlusNormal"/>
            </w:pPr>
            <w:r>
              <w:t>объем инвестиций в оборотный капитал, тыс. руб.</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3.4.3</w:t>
            </w:r>
          </w:p>
        </w:tc>
        <w:tc>
          <w:tcPr>
            <w:tcW w:w="4139" w:type="dxa"/>
          </w:tcPr>
          <w:p w:rsidR="00136CE5" w:rsidRDefault="00136CE5">
            <w:pPr>
              <w:pStyle w:val="ConsPlusNormal"/>
            </w:pPr>
            <w:r>
              <w:t>объем собственных средств (в том числе объем привлеченных займов, кредитов), тыс. руб.</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3.4.4</w:t>
            </w:r>
          </w:p>
        </w:tc>
        <w:tc>
          <w:tcPr>
            <w:tcW w:w="4139" w:type="dxa"/>
          </w:tcPr>
          <w:p w:rsidR="00136CE5" w:rsidRDefault="00136CE5">
            <w:pPr>
              <w:pStyle w:val="ConsPlusNormal"/>
            </w:pPr>
            <w:r>
              <w:t>объем уже осуществленных затрат, всего, тыс. руб., в том числе:</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3.4.4.1</w:t>
            </w:r>
          </w:p>
        </w:tc>
        <w:tc>
          <w:tcPr>
            <w:tcW w:w="4139" w:type="dxa"/>
          </w:tcPr>
          <w:p w:rsidR="00136CE5" w:rsidRDefault="00136CE5">
            <w:pPr>
              <w:pStyle w:val="ConsPlusNormal"/>
            </w:pPr>
            <w:r>
              <w:t>объем уже вложенных инвестиций в основной капитал, тыс. руб.</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3.5</w:t>
            </w:r>
          </w:p>
        </w:tc>
        <w:tc>
          <w:tcPr>
            <w:tcW w:w="4139" w:type="dxa"/>
          </w:tcPr>
          <w:p w:rsidR="00136CE5" w:rsidRDefault="00136CE5">
            <w:pPr>
              <w:pStyle w:val="ConsPlusNormal"/>
            </w:pPr>
            <w:r>
              <w:t>Затраты, предъявляемые к субсидированию, всего, руб., в том числе:</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pPr>
          </w:p>
        </w:tc>
        <w:tc>
          <w:tcPr>
            <w:tcW w:w="4139" w:type="dxa"/>
          </w:tcPr>
          <w:p w:rsidR="00136CE5" w:rsidRDefault="00136CE5">
            <w:pPr>
              <w:pStyle w:val="ConsPlusNormal"/>
              <w:jc w:val="center"/>
            </w:pPr>
            <w:r>
              <w:t>Наименование единицы</w:t>
            </w:r>
          </w:p>
        </w:tc>
        <w:tc>
          <w:tcPr>
            <w:tcW w:w="1361" w:type="dxa"/>
          </w:tcPr>
          <w:p w:rsidR="00136CE5" w:rsidRDefault="00136CE5">
            <w:pPr>
              <w:pStyle w:val="ConsPlusNormal"/>
              <w:jc w:val="center"/>
            </w:pPr>
            <w:r>
              <w:t>Стоимость, руб.</w:t>
            </w:r>
          </w:p>
        </w:tc>
        <w:tc>
          <w:tcPr>
            <w:tcW w:w="3118" w:type="dxa"/>
          </w:tcPr>
          <w:p w:rsidR="00136CE5" w:rsidRDefault="00136CE5">
            <w:pPr>
              <w:pStyle w:val="ConsPlusNormal"/>
              <w:jc w:val="center"/>
            </w:pPr>
            <w:r>
              <w:t>Обоснование необходимости для реализации бизнес-проекта (инвестиционного проекта)</w:t>
            </w:r>
          </w:p>
        </w:tc>
      </w:tr>
      <w:tr w:rsidR="00136CE5">
        <w:tc>
          <w:tcPr>
            <w:tcW w:w="964" w:type="dxa"/>
          </w:tcPr>
          <w:p w:rsidR="00136CE5" w:rsidRDefault="00136CE5">
            <w:pPr>
              <w:pStyle w:val="ConsPlusNormal"/>
              <w:jc w:val="center"/>
            </w:pPr>
            <w:r>
              <w:lastRenderedPageBreak/>
              <w:t>1</w:t>
            </w:r>
          </w:p>
        </w:tc>
        <w:tc>
          <w:tcPr>
            <w:tcW w:w="4139" w:type="dxa"/>
          </w:tcPr>
          <w:p w:rsidR="00136CE5" w:rsidRDefault="00136CE5">
            <w:pPr>
              <w:pStyle w:val="ConsPlusNormal"/>
            </w:pPr>
          </w:p>
        </w:tc>
        <w:tc>
          <w:tcPr>
            <w:tcW w:w="1361" w:type="dxa"/>
          </w:tcPr>
          <w:p w:rsidR="00136CE5" w:rsidRDefault="00136CE5">
            <w:pPr>
              <w:pStyle w:val="ConsPlusNormal"/>
            </w:pPr>
          </w:p>
        </w:tc>
        <w:tc>
          <w:tcPr>
            <w:tcW w:w="3118" w:type="dxa"/>
          </w:tcPr>
          <w:p w:rsidR="00136CE5" w:rsidRDefault="00136CE5">
            <w:pPr>
              <w:pStyle w:val="ConsPlusNormal"/>
            </w:pPr>
          </w:p>
        </w:tc>
      </w:tr>
      <w:tr w:rsidR="00136CE5">
        <w:tc>
          <w:tcPr>
            <w:tcW w:w="964" w:type="dxa"/>
          </w:tcPr>
          <w:p w:rsidR="00136CE5" w:rsidRDefault="00136CE5">
            <w:pPr>
              <w:pStyle w:val="ConsPlusNormal"/>
              <w:jc w:val="center"/>
            </w:pPr>
            <w:r>
              <w:t>2</w:t>
            </w:r>
          </w:p>
        </w:tc>
        <w:tc>
          <w:tcPr>
            <w:tcW w:w="4139" w:type="dxa"/>
          </w:tcPr>
          <w:p w:rsidR="00136CE5" w:rsidRDefault="00136CE5">
            <w:pPr>
              <w:pStyle w:val="ConsPlusNormal"/>
            </w:pPr>
          </w:p>
        </w:tc>
        <w:tc>
          <w:tcPr>
            <w:tcW w:w="1361" w:type="dxa"/>
          </w:tcPr>
          <w:p w:rsidR="00136CE5" w:rsidRDefault="00136CE5">
            <w:pPr>
              <w:pStyle w:val="ConsPlusNormal"/>
            </w:pPr>
          </w:p>
        </w:tc>
        <w:tc>
          <w:tcPr>
            <w:tcW w:w="3118" w:type="dxa"/>
          </w:tcPr>
          <w:p w:rsidR="00136CE5" w:rsidRDefault="00136CE5">
            <w:pPr>
              <w:pStyle w:val="ConsPlusNormal"/>
            </w:pPr>
          </w:p>
        </w:tc>
      </w:tr>
      <w:tr w:rsidR="00136CE5">
        <w:tc>
          <w:tcPr>
            <w:tcW w:w="964" w:type="dxa"/>
          </w:tcPr>
          <w:p w:rsidR="00136CE5" w:rsidRDefault="00136CE5">
            <w:pPr>
              <w:pStyle w:val="ConsPlusNormal"/>
              <w:jc w:val="center"/>
            </w:pPr>
            <w:r>
              <w:t>3.6</w:t>
            </w:r>
          </w:p>
        </w:tc>
        <w:tc>
          <w:tcPr>
            <w:tcW w:w="4139" w:type="dxa"/>
          </w:tcPr>
          <w:p w:rsidR="00136CE5" w:rsidRDefault="00136CE5">
            <w:pPr>
              <w:pStyle w:val="ConsPlusNormal"/>
            </w:pPr>
            <w:r>
              <w:t>Сумма запрашиваемой субсидии, руб.</w:t>
            </w:r>
          </w:p>
        </w:tc>
        <w:tc>
          <w:tcPr>
            <w:tcW w:w="4479" w:type="dxa"/>
            <w:gridSpan w:val="2"/>
          </w:tcPr>
          <w:p w:rsidR="00136CE5" w:rsidRDefault="00136CE5">
            <w:pPr>
              <w:pStyle w:val="ConsPlusNormal"/>
            </w:pPr>
          </w:p>
        </w:tc>
      </w:tr>
      <w:tr w:rsidR="00136CE5">
        <w:tc>
          <w:tcPr>
            <w:tcW w:w="964" w:type="dxa"/>
            <w:vMerge w:val="restart"/>
          </w:tcPr>
          <w:p w:rsidR="00136CE5" w:rsidRDefault="00136CE5">
            <w:pPr>
              <w:pStyle w:val="ConsPlusNormal"/>
              <w:jc w:val="center"/>
            </w:pPr>
            <w:r>
              <w:t>3.7</w:t>
            </w:r>
          </w:p>
        </w:tc>
        <w:tc>
          <w:tcPr>
            <w:tcW w:w="4139" w:type="dxa"/>
            <w:vMerge w:val="restart"/>
          </w:tcPr>
          <w:p w:rsidR="00136CE5" w:rsidRDefault="00136CE5">
            <w:pPr>
              <w:pStyle w:val="ConsPlusNormal"/>
            </w:pPr>
            <w:r>
              <w:t>Планируемые направления расходования субсидий</w:t>
            </w:r>
          </w:p>
        </w:tc>
        <w:tc>
          <w:tcPr>
            <w:tcW w:w="1361" w:type="dxa"/>
            <w:tcBorders>
              <w:right w:val="nil"/>
            </w:tcBorders>
          </w:tcPr>
          <w:p w:rsidR="00136CE5" w:rsidRDefault="00136CE5">
            <w:pPr>
              <w:pStyle w:val="ConsPlusNonformat"/>
              <w:jc w:val="both"/>
            </w:pPr>
            <w:r>
              <w:t>┌───┐</w:t>
            </w:r>
          </w:p>
          <w:p w:rsidR="00136CE5" w:rsidRDefault="00136CE5">
            <w:pPr>
              <w:pStyle w:val="ConsPlusNonformat"/>
              <w:jc w:val="both"/>
            </w:pPr>
            <w:r>
              <w:t>│   │</w:t>
            </w:r>
          </w:p>
          <w:p w:rsidR="00136CE5" w:rsidRDefault="00136CE5">
            <w:pPr>
              <w:pStyle w:val="ConsPlusNonformat"/>
              <w:jc w:val="both"/>
            </w:pPr>
            <w:r>
              <w:t>└───┘</w:t>
            </w:r>
          </w:p>
        </w:tc>
        <w:tc>
          <w:tcPr>
            <w:tcW w:w="3118" w:type="dxa"/>
            <w:tcBorders>
              <w:left w:val="nil"/>
            </w:tcBorders>
          </w:tcPr>
          <w:p w:rsidR="00136CE5" w:rsidRDefault="00136CE5">
            <w:pPr>
              <w:pStyle w:val="ConsPlusNormal"/>
            </w:pPr>
            <w:r>
              <w:t>Приобретение основных средств</w:t>
            </w:r>
          </w:p>
        </w:tc>
      </w:tr>
      <w:tr w:rsidR="00136CE5">
        <w:tc>
          <w:tcPr>
            <w:tcW w:w="964" w:type="dxa"/>
            <w:vMerge/>
          </w:tcPr>
          <w:p w:rsidR="00136CE5" w:rsidRDefault="00136CE5"/>
        </w:tc>
        <w:tc>
          <w:tcPr>
            <w:tcW w:w="4139" w:type="dxa"/>
            <w:vMerge/>
          </w:tcPr>
          <w:p w:rsidR="00136CE5" w:rsidRDefault="00136CE5"/>
        </w:tc>
        <w:tc>
          <w:tcPr>
            <w:tcW w:w="1361" w:type="dxa"/>
            <w:tcBorders>
              <w:right w:val="nil"/>
            </w:tcBorders>
          </w:tcPr>
          <w:p w:rsidR="00136CE5" w:rsidRDefault="00136CE5">
            <w:pPr>
              <w:pStyle w:val="ConsPlusNonformat"/>
              <w:jc w:val="both"/>
            </w:pPr>
            <w:r>
              <w:t>┌───┐</w:t>
            </w:r>
          </w:p>
          <w:p w:rsidR="00136CE5" w:rsidRDefault="00136CE5">
            <w:pPr>
              <w:pStyle w:val="ConsPlusNonformat"/>
              <w:jc w:val="both"/>
            </w:pPr>
            <w:r>
              <w:t>│   │</w:t>
            </w:r>
          </w:p>
          <w:p w:rsidR="00136CE5" w:rsidRDefault="00136CE5">
            <w:pPr>
              <w:pStyle w:val="ConsPlusNonformat"/>
              <w:jc w:val="both"/>
            </w:pPr>
            <w:r>
              <w:t>└───┘</w:t>
            </w:r>
          </w:p>
        </w:tc>
        <w:tc>
          <w:tcPr>
            <w:tcW w:w="3118" w:type="dxa"/>
            <w:tcBorders>
              <w:left w:val="nil"/>
            </w:tcBorders>
          </w:tcPr>
          <w:p w:rsidR="00136CE5" w:rsidRDefault="00136CE5">
            <w:pPr>
              <w:pStyle w:val="ConsPlusNormal"/>
            </w:pPr>
            <w:r>
              <w:t>Пополнение оборотных средств</w:t>
            </w:r>
          </w:p>
        </w:tc>
      </w:tr>
      <w:tr w:rsidR="00136CE5">
        <w:tc>
          <w:tcPr>
            <w:tcW w:w="964" w:type="dxa"/>
            <w:vMerge/>
          </w:tcPr>
          <w:p w:rsidR="00136CE5" w:rsidRDefault="00136CE5"/>
        </w:tc>
        <w:tc>
          <w:tcPr>
            <w:tcW w:w="4139" w:type="dxa"/>
            <w:vMerge/>
          </w:tcPr>
          <w:p w:rsidR="00136CE5" w:rsidRDefault="00136CE5"/>
        </w:tc>
        <w:tc>
          <w:tcPr>
            <w:tcW w:w="1361" w:type="dxa"/>
            <w:tcBorders>
              <w:right w:val="nil"/>
            </w:tcBorders>
          </w:tcPr>
          <w:p w:rsidR="00136CE5" w:rsidRDefault="00136CE5">
            <w:pPr>
              <w:pStyle w:val="ConsPlusNonformat"/>
              <w:jc w:val="both"/>
            </w:pPr>
            <w:r>
              <w:t>┌───┐</w:t>
            </w:r>
          </w:p>
          <w:p w:rsidR="00136CE5" w:rsidRDefault="00136CE5">
            <w:pPr>
              <w:pStyle w:val="ConsPlusNonformat"/>
              <w:jc w:val="both"/>
            </w:pPr>
            <w:r>
              <w:t>│   │</w:t>
            </w:r>
          </w:p>
          <w:p w:rsidR="00136CE5" w:rsidRDefault="00136CE5">
            <w:pPr>
              <w:pStyle w:val="ConsPlusNonformat"/>
              <w:jc w:val="both"/>
            </w:pPr>
            <w:r>
              <w:t>└───┘</w:t>
            </w:r>
          </w:p>
        </w:tc>
        <w:tc>
          <w:tcPr>
            <w:tcW w:w="3118" w:type="dxa"/>
            <w:tcBorders>
              <w:left w:val="nil"/>
            </w:tcBorders>
          </w:tcPr>
          <w:p w:rsidR="00136CE5" w:rsidRDefault="00136CE5">
            <w:pPr>
              <w:pStyle w:val="ConsPlusNormal"/>
              <w:jc w:val="both"/>
            </w:pPr>
            <w:r>
              <w:t>Погашение заемных средств по проекту</w:t>
            </w:r>
          </w:p>
        </w:tc>
      </w:tr>
      <w:tr w:rsidR="00136CE5">
        <w:tc>
          <w:tcPr>
            <w:tcW w:w="964" w:type="dxa"/>
            <w:vMerge/>
          </w:tcPr>
          <w:p w:rsidR="00136CE5" w:rsidRDefault="00136CE5"/>
        </w:tc>
        <w:tc>
          <w:tcPr>
            <w:tcW w:w="4139" w:type="dxa"/>
            <w:vMerge/>
          </w:tcPr>
          <w:p w:rsidR="00136CE5" w:rsidRDefault="00136CE5"/>
        </w:tc>
        <w:tc>
          <w:tcPr>
            <w:tcW w:w="1361" w:type="dxa"/>
            <w:tcBorders>
              <w:right w:val="nil"/>
            </w:tcBorders>
          </w:tcPr>
          <w:p w:rsidR="00136CE5" w:rsidRDefault="00136CE5">
            <w:pPr>
              <w:pStyle w:val="ConsPlusNonformat"/>
              <w:jc w:val="both"/>
            </w:pPr>
            <w:r>
              <w:t>┌───┐</w:t>
            </w:r>
          </w:p>
          <w:p w:rsidR="00136CE5" w:rsidRDefault="00136CE5">
            <w:pPr>
              <w:pStyle w:val="ConsPlusNonformat"/>
              <w:jc w:val="both"/>
            </w:pPr>
            <w:r>
              <w:t>│   │</w:t>
            </w:r>
          </w:p>
          <w:p w:rsidR="00136CE5" w:rsidRDefault="00136CE5">
            <w:pPr>
              <w:pStyle w:val="ConsPlusNonformat"/>
              <w:jc w:val="both"/>
            </w:pPr>
            <w:r>
              <w:t>└───┘</w:t>
            </w:r>
          </w:p>
        </w:tc>
        <w:tc>
          <w:tcPr>
            <w:tcW w:w="3118" w:type="dxa"/>
            <w:tcBorders>
              <w:left w:val="nil"/>
            </w:tcBorders>
          </w:tcPr>
          <w:p w:rsidR="00136CE5" w:rsidRDefault="00136CE5">
            <w:pPr>
              <w:pStyle w:val="ConsPlusNormal"/>
              <w:jc w:val="both"/>
            </w:pPr>
            <w:r>
              <w:t>На иные цели</w:t>
            </w:r>
          </w:p>
        </w:tc>
      </w:tr>
      <w:tr w:rsidR="00136CE5">
        <w:tc>
          <w:tcPr>
            <w:tcW w:w="964" w:type="dxa"/>
          </w:tcPr>
          <w:p w:rsidR="00136CE5" w:rsidRDefault="00136CE5">
            <w:pPr>
              <w:pStyle w:val="ConsPlusNormal"/>
              <w:jc w:val="center"/>
            </w:pPr>
            <w:r>
              <w:t>3.8</w:t>
            </w:r>
          </w:p>
        </w:tc>
        <w:tc>
          <w:tcPr>
            <w:tcW w:w="4139" w:type="dxa"/>
          </w:tcPr>
          <w:p w:rsidR="00136CE5" w:rsidRDefault="00136CE5">
            <w:pPr>
              <w:pStyle w:val="ConsPlusNormal"/>
            </w:pPr>
            <w:r>
              <w:t xml:space="preserve">Ожидаемый экономический эффект от реализации инвестиционного проекта </w:t>
            </w:r>
            <w:hyperlink w:anchor="P660" w:history="1">
              <w:r>
                <w:rPr>
                  <w:color w:val="0000FF"/>
                </w:rPr>
                <w:t>&lt;6&gt;</w:t>
              </w:r>
            </w:hyperlink>
            <w:r>
              <w:t>, тыс. руб. в год</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3.9</w:t>
            </w:r>
          </w:p>
        </w:tc>
        <w:tc>
          <w:tcPr>
            <w:tcW w:w="4139" w:type="dxa"/>
          </w:tcPr>
          <w:p w:rsidR="00136CE5" w:rsidRDefault="00136CE5">
            <w:pPr>
              <w:pStyle w:val="ConsPlusNormal"/>
            </w:pPr>
            <w:r>
              <w:t xml:space="preserve">Экономический эффект от производства дополнительного вида или объема товаров (работ, услуг) </w:t>
            </w:r>
            <w:hyperlink w:anchor="P661" w:history="1">
              <w:r>
                <w:rPr>
                  <w:color w:val="0000FF"/>
                </w:rPr>
                <w:t>&lt;7&gt;</w:t>
              </w:r>
            </w:hyperlink>
            <w:r>
              <w:t>, тыс. руб. в год</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3.9.1</w:t>
            </w:r>
          </w:p>
        </w:tc>
        <w:tc>
          <w:tcPr>
            <w:tcW w:w="4139" w:type="dxa"/>
          </w:tcPr>
          <w:p w:rsidR="00136CE5" w:rsidRDefault="00136CE5">
            <w:pPr>
              <w:pStyle w:val="ConsPlusNormal"/>
            </w:pPr>
            <w:r>
              <w:t>Выручка от производства дополнительного вида и/или объема товаров (работ, услуг) в год в результате реализации проекта, тыс. руб.</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3.9.2</w:t>
            </w:r>
          </w:p>
        </w:tc>
        <w:tc>
          <w:tcPr>
            <w:tcW w:w="4139" w:type="dxa"/>
          </w:tcPr>
          <w:p w:rsidR="00136CE5" w:rsidRDefault="00136CE5">
            <w:pPr>
              <w:pStyle w:val="ConsPlusNormal"/>
            </w:pPr>
            <w:r>
              <w:t xml:space="preserve">Прибыль от реализации дополнительного вида и/или объема товаров/услуг в год в </w:t>
            </w:r>
            <w:r>
              <w:lastRenderedPageBreak/>
              <w:t>результате реализации проекта, тыс. руб.</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lastRenderedPageBreak/>
              <w:t>3.10</w:t>
            </w:r>
          </w:p>
        </w:tc>
        <w:tc>
          <w:tcPr>
            <w:tcW w:w="4139" w:type="dxa"/>
          </w:tcPr>
          <w:p w:rsidR="00136CE5" w:rsidRDefault="00136CE5">
            <w:pPr>
              <w:pStyle w:val="ConsPlusNormal"/>
            </w:pPr>
            <w:r>
              <w:t xml:space="preserve">Экономический эффект от снижения затрат </w:t>
            </w:r>
            <w:hyperlink w:anchor="P662" w:history="1">
              <w:r>
                <w:rPr>
                  <w:color w:val="0000FF"/>
                </w:rPr>
                <w:t>&lt;8&gt;</w:t>
              </w:r>
            </w:hyperlink>
            <w:r>
              <w:t>, тыс. руб.</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3.11</w:t>
            </w:r>
          </w:p>
        </w:tc>
        <w:tc>
          <w:tcPr>
            <w:tcW w:w="4139" w:type="dxa"/>
          </w:tcPr>
          <w:p w:rsidR="00136CE5" w:rsidRDefault="00136CE5">
            <w:pPr>
              <w:pStyle w:val="ConsPlusNormal"/>
            </w:pPr>
            <w:r>
              <w:t>Срок окупаемости бизнес-проекта (инвестиционного проекта) (мес.)</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3.12</w:t>
            </w:r>
          </w:p>
        </w:tc>
        <w:tc>
          <w:tcPr>
            <w:tcW w:w="4139" w:type="dxa"/>
          </w:tcPr>
          <w:p w:rsidR="00136CE5" w:rsidRDefault="00136CE5">
            <w:pPr>
              <w:pStyle w:val="ConsPlusNormal"/>
            </w:pPr>
            <w:r>
              <w:t>Дата начала и окончания реализации проекта (мес., год)</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3.13</w:t>
            </w:r>
          </w:p>
        </w:tc>
        <w:tc>
          <w:tcPr>
            <w:tcW w:w="4139" w:type="dxa"/>
          </w:tcPr>
          <w:p w:rsidR="00136CE5" w:rsidRDefault="00136CE5">
            <w:pPr>
              <w:pStyle w:val="ConsPlusNormal"/>
            </w:pPr>
            <w:r>
              <w:t>Ожидаемый объем налоговых отчислений в результате реализации проекта в год, тыс. руб., в том числе:</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3.13.1</w:t>
            </w:r>
          </w:p>
        </w:tc>
        <w:tc>
          <w:tcPr>
            <w:tcW w:w="4139" w:type="dxa"/>
          </w:tcPr>
          <w:p w:rsidR="00136CE5" w:rsidRDefault="00136CE5">
            <w:pPr>
              <w:pStyle w:val="ConsPlusNormal"/>
            </w:pPr>
            <w:r>
              <w:t>налог на прибыль (налог на доходы), тыс. руб.</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3.13.3</w:t>
            </w:r>
          </w:p>
        </w:tc>
        <w:tc>
          <w:tcPr>
            <w:tcW w:w="4139" w:type="dxa"/>
          </w:tcPr>
          <w:p w:rsidR="00136CE5" w:rsidRDefault="00136CE5">
            <w:pPr>
              <w:pStyle w:val="ConsPlusNormal"/>
            </w:pPr>
            <w:r>
              <w:t>ЕНВД, тыс. руб.</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3.13.3</w:t>
            </w:r>
          </w:p>
        </w:tc>
        <w:tc>
          <w:tcPr>
            <w:tcW w:w="4139" w:type="dxa"/>
          </w:tcPr>
          <w:p w:rsidR="00136CE5" w:rsidRDefault="00136CE5">
            <w:pPr>
              <w:pStyle w:val="ConsPlusNormal"/>
            </w:pPr>
            <w:r>
              <w:t>ЕСХН, тыс. руб.</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3.13.4</w:t>
            </w:r>
          </w:p>
        </w:tc>
        <w:tc>
          <w:tcPr>
            <w:tcW w:w="4139" w:type="dxa"/>
          </w:tcPr>
          <w:p w:rsidR="00136CE5" w:rsidRDefault="00136CE5">
            <w:pPr>
              <w:pStyle w:val="ConsPlusNormal"/>
            </w:pPr>
            <w:r>
              <w:t>УСНО, тыс. руб.</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3.13.5</w:t>
            </w:r>
          </w:p>
        </w:tc>
        <w:tc>
          <w:tcPr>
            <w:tcW w:w="4139" w:type="dxa"/>
          </w:tcPr>
          <w:p w:rsidR="00136CE5" w:rsidRDefault="00136CE5">
            <w:pPr>
              <w:pStyle w:val="ConsPlusNormal"/>
            </w:pPr>
            <w:r>
              <w:t>уплата патента, тыс. руб.</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3.13.6</w:t>
            </w:r>
          </w:p>
        </w:tc>
        <w:tc>
          <w:tcPr>
            <w:tcW w:w="4139" w:type="dxa"/>
          </w:tcPr>
          <w:p w:rsidR="00136CE5" w:rsidRDefault="00136CE5">
            <w:pPr>
              <w:pStyle w:val="ConsPlusNormal"/>
            </w:pPr>
            <w:r>
              <w:t>налог на имущество, тыс. руб.</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3.13.7</w:t>
            </w:r>
          </w:p>
        </w:tc>
        <w:tc>
          <w:tcPr>
            <w:tcW w:w="4139" w:type="dxa"/>
          </w:tcPr>
          <w:p w:rsidR="00136CE5" w:rsidRDefault="00136CE5">
            <w:pPr>
              <w:pStyle w:val="ConsPlusNormal"/>
            </w:pPr>
            <w:r>
              <w:t>транспортный налог, тыс. руб.</w:t>
            </w:r>
          </w:p>
        </w:tc>
        <w:tc>
          <w:tcPr>
            <w:tcW w:w="4479" w:type="dxa"/>
            <w:gridSpan w:val="2"/>
          </w:tcPr>
          <w:p w:rsidR="00136CE5" w:rsidRDefault="00136CE5">
            <w:pPr>
              <w:pStyle w:val="ConsPlusNormal"/>
            </w:pPr>
          </w:p>
        </w:tc>
      </w:tr>
      <w:tr w:rsidR="00136CE5">
        <w:tc>
          <w:tcPr>
            <w:tcW w:w="964" w:type="dxa"/>
          </w:tcPr>
          <w:p w:rsidR="00136CE5" w:rsidRDefault="00136CE5">
            <w:pPr>
              <w:pStyle w:val="ConsPlusNormal"/>
              <w:jc w:val="center"/>
            </w:pPr>
            <w:r>
              <w:t>3.13.8</w:t>
            </w:r>
          </w:p>
        </w:tc>
        <w:tc>
          <w:tcPr>
            <w:tcW w:w="4139" w:type="dxa"/>
          </w:tcPr>
          <w:p w:rsidR="00136CE5" w:rsidRDefault="00136CE5">
            <w:pPr>
              <w:pStyle w:val="ConsPlusNormal"/>
            </w:pPr>
            <w:r>
              <w:t>земельный налог, тыс. руб.</w:t>
            </w:r>
          </w:p>
        </w:tc>
        <w:tc>
          <w:tcPr>
            <w:tcW w:w="4479" w:type="dxa"/>
            <w:gridSpan w:val="2"/>
          </w:tcPr>
          <w:p w:rsidR="00136CE5" w:rsidRDefault="00136CE5">
            <w:pPr>
              <w:pStyle w:val="ConsPlusNormal"/>
            </w:pPr>
          </w:p>
        </w:tc>
      </w:tr>
      <w:tr w:rsidR="00136CE5">
        <w:tc>
          <w:tcPr>
            <w:tcW w:w="964" w:type="dxa"/>
            <w:vAlign w:val="center"/>
          </w:tcPr>
          <w:p w:rsidR="00136CE5" w:rsidRDefault="00136CE5">
            <w:pPr>
              <w:pStyle w:val="ConsPlusNormal"/>
              <w:jc w:val="center"/>
            </w:pPr>
            <w:r>
              <w:t>3.13.9</w:t>
            </w:r>
          </w:p>
        </w:tc>
        <w:tc>
          <w:tcPr>
            <w:tcW w:w="4139" w:type="dxa"/>
            <w:vAlign w:val="center"/>
          </w:tcPr>
          <w:p w:rsidR="00136CE5" w:rsidRDefault="00136CE5">
            <w:pPr>
              <w:pStyle w:val="ConsPlusNormal"/>
            </w:pPr>
            <w:r>
              <w:t>НДФЛ, тыс. руб.</w:t>
            </w:r>
          </w:p>
        </w:tc>
        <w:tc>
          <w:tcPr>
            <w:tcW w:w="4479" w:type="dxa"/>
            <w:gridSpan w:val="2"/>
            <w:vAlign w:val="center"/>
          </w:tcPr>
          <w:p w:rsidR="00136CE5" w:rsidRDefault="00136CE5">
            <w:pPr>
              <w:pStyle w:val="ConsPlusNormal"/>
            </w:pPr>
          </w:p>
        </w:tc>
      </w:tr>
      <w:tr w:rsidR="00136CE5">
        <w:tc>
          <w:tcPr>
            <w:tcW w:w="964" w:type="dxa"/>
            <w:vAlign w:val="center"/>
          </w:tcPr>
          <w:p w:rsidR="00136CE5" w:rsidRDefault="00136CE5">
            <w:pPr>
              <w:pStyle w:val="ConsPlusNormal"/>
              <w:jc w:val="center"/>
            </w:pPr>
            <w:r>
              <w:t>3.13.10</w:t>
            </w:r>
          </w:p>
        </w:tc>
        <w:tc>
          <w:tcPr>
            <w:tcW w:w="4139" w:type="dxa"/>
            <w:vAlign w:val="center"/>
          </w:tcPr>
          <w:p w:rsidR="00136CE5" w:rsidRDefault="00136CE5">
            <w:pPr>
              <w:pStyle w:val="ConsPlusNormal"/>
            </w:pPr>
            <w:r>
              <w:t>отчисления с заработной платы (внебюджетные фонды), тыс. руб.</w:t>
            </w:r>
          </w:p>
        </w:tc>
        <w:tc>
          <w:tcPr>
            <w:tcW w:w="4479" w:type="dxa"/>
            <w:gridSpan w:val="2"/>
            <w:vAlign w:val="center"/>
          </w:tcPr>
          <w:p w:rsidR="00136CE5" w:rsidRDefault="00136CE5">
            <w:pPr>
              <w:pStyle w:val="ConsPlusNormal"/>
            </w:pPr>
          </w:p>
        </w:tc>
      </w:tr>
      <w:tr w:rsidR="00136CE5">
        <w:tc>
          <w:tcPr>
            <w:tcW w:w="964" w:type="dxa"/>
            <w:vAlign w:val="center"/>
          </w:tcPr>
          <w:p w:rsidR="00136CE5" w:rsidRDefault="00136CE5">
            <w:pPr>
              <w:pStyle w:val="ConsPlusNormal"/>
              <w:jc w:val="center"/>
            </w:pPr>
            <w:r>
              <w:lastRenderedPageBreak/>
              <w:t>3.13.11</w:t>
            </w:r>
          </w:p>
        </w:tc>
        <w:tc>
          <w:tcPr>
            <w:tcW w:w="4139" w:type="dxa"/>
            <w:vAlign w:val="center"/>
          </w:tcPr>
          <w:p w:rsidR="00136CE5" w:rsidRDefault="00136CE5">
            <w:pPr>
              <w:pStyle w:val="ConsPlusNormal"/>
            </w:pPr>
            <w:r>
              <w:t>другие (указать), тыс. руб.</w:t>
            </w:r>
          </w:p>
        </w:tc>
        <w:tc>
          <w:tcPr>
            <w:tcW w:w="4479" w:type="dxa"/>
            <w:gridSpan w:val="2"/>
            <w:vAlign w:val="center"/>
          </w:tcPr>
          <w:p w:rsidR="00136CE5" w:rsidRDefault="00136CE5">
            <w:pPr>
              <w:pStyle w:val="ConsPlusNormal"/>
            </w:pPr>
          </w:p>
        </w:tc>
      </w:tr>
      <w:tr w:rsidR="00136CE5">
        <w:tc>
          <w:tcPr>
            <w:tcW w:w="964" w:type="dxa"/>
            <w:vAlign w:val="center"/>
          </w:tcPr>
          <w:p w:rsidR="00136CE5" w:rsidRDefault="00136CE5">
            <w:pPr>
              <w:pStyle w:val="ConsPlusNormal"/>
              <w:jc w:val="center"/>
            </w:pPr>
            <w:r>
              <w:t>3.14</w:t>
            </w:r>
          </w:p>
        </w:tc>
        <w:tc>
          <w:tcPr>
            <w:tcW w:w="4139" w:type="dxa"/>
            <w:vAlign w:val="bottom"/>
          </w:tcPr>
          <w:p w:rsidR="00136CE5" w:rsidRDefault="00136CE5">
            <w:pPr>
              <w:pStyle w:val="ConsPlusNormal"/>
            </w:pPr>
            <w:r>
              <w:t>Количество вновь созданных (создаваемых) рабочих мест в результате реализации бизнес-проекта (инвестиционного проекта), ед.</w:t>
            </w:r>
          </w:p>
        </w:tc>
        <w:tc>
          <w:tcPr>
            <w:tcW w:w="4479" w:type="dxa"/>
            <w:gridSpan w:val="2"/>
            <w:vAlign w:val="bottom"/>
          </w:tcPr>
          <w:p w:rsidR="00136CE5" w:rsidRDefault="00136CE5">
            <w:pPr>
              <w:pStyle w:val="ConsPlusNormal"/>
            </w:pPr>
          </w:p>
        </w:tc>
      </w:tr>
      <w:tr w:rsidR="00136CE5">
        <w:tc>
          <w:tcPr>
            <w:tcW w:w="9582" w:type="dxa"/>
            <w:gridSpan w:val="4"/>
            <w:vAlign w:val="center"/>
          </w:tcPr>
          <w:p w:rsidR="00136CE5" w:rsidRDefault="00136CE5">
            <w:pPr>
              <w:pStyle w:val="ConsPlusNormal"/>
              <w:jc w:val="center"/>
            </w:pPr>
            <w:bookmarkStart w:id="27" w:name="P582"/>
            <w:bookmarkEnd w:id="27"/>
            <w:r>
              <w:t>Раздел 4. Перечень документов, на основании которых заполнен паспорт бизнес-проекта (инвестиционного проекта)</w:t>
            </w:r>
          </w:p>
        </w:tc>
      </w:tr>
      <w:tr w:rsidR="00136CE5">
        <w:tc>
          <w:tcPr>
            <w:tcW w:w="964" w:type="dxa"/>
          </w:tcPr>
          <w:p w:rsidR="00136CE5" w:rsidRDefault="00136CE5">
            <w:pPr>
              <w:pStyle w:val="ConsPlusNormal"/>
              <w:jc w:val="center"/>
            </w:pPr>
            <w:r>
              <w:t>N п/п</w:t>
            </w:r>
          </w:p>
        </w:tc>
        <w:tc>
          <w:tcPr>
            <w:tcW w:w="4139" w:type="dxa"/>
          </w:tcPr>
          <w:p w:rsidR="00136CE5" w:rsidRDefault="00136CE5">
            <w:pPr>
              <w:pStyle w:val="ConsPlusNormal"/>
              <w:jc w:val="center"/>
            </w:pPr>
            <w:r>
              <w:t>Виды документов</w:t>
            </w:r>
          </w:p>
        </w:tc>
        <w:tc>
          <w:tcPr>
            <w:tcW w:w="4479" w:type="dxa"/>
            <w:gridSpan w:val="2"/>
          </w:tcPr>
          <w:p w:rsidR="00136CE5" w:rsidRDefault="00136CE5">
            <w:pPr>
              <w:pStyle w:val="ConsPlusNormal"/>
              <w:jc w:val="center"/>
            </w:pPr>
            <w:r>
              <w:t>Отметить документы, на основании которых заполнен паспорт бизнес-проекта (инвестиционного проекта)</w:t>
            </w:r>
          </w:p>
        </w:tc>
      </w:tr>
      <w:tr w:rsidR="00136CE5">
        <w:tc>
          <w:tcPr>
            <w:tcW w:w="964" w:type="dxa"/>
          </w:tcPr>
          <w:p w:rsidR="00136CE5" w:rsidRDefault="00136CE5">
            <w:pPr>
              <w:pStyle w:val="ConsPlusNormal"/>
              <w:jc w:val="center"/>
            </w:pPr>
            <w:bookmarkStart w:id="28" w:name="P586"/>
            <w:bookmarkEnd w:id="28"/>
            <w:r>
              <w:t>4.1</w:t>
            </w:r>
          </w:p>
        </w:tc>
        <w:tc>
          <w:tcPr>
            <w:tcW w:w="4139" w:type="dxa"/>
          </w:tcPr>
          <w:p w:rsidR="00136CE5" w:rsidRDefault="00136CE5">
            <w:pPr>
              <w:pStyle w:val="ConsPlusNormal"/>
            </w:pPr>
            <w:r>
              <w:t xml:space="preserve">Регистры бухгалтерского учета в соответствии с Федеральным </w:t>
            </w:r>
            <w:hyperlink r:id="rId47" w:history="1">
              <w:r>
                <w:rPr>
                  <w:color w:val="0000FF"/>
                </w:rPr>
                <w:t>законом</w:t>
              </w:r>
            </w:hyperlink>
            <w:r>
              <w:t xml:space="preserve"> от 06.12.2011 N 402-ФЗ (перечислить)</w:t>
            </w:r>
          </w:p>
        </w:tc>
        <w:tc>
          <w:tcPr>
            <w:tcW w:w="4479" w:type="dxa"/>
            <w:gridSpan w:val="2"/>
          </w:tcPr>
          <w:p w:rsidR="00136CE5" w:rsidRDefault="00136CE5">
            <w:pPr>
              <w:pStyle w:val="ConsPlusNormal"/>
            </w:pPr>
          </w:p>
        </w:tc>
      </w:tr>
      <w:tr w:rsidR="00136CE5">
        <w:tc>
          <w:tcPr>
            <w:tcW w:w="964" w:type="dxa"/>
            <w:vMerge w:val="restart"/>
          </w:tcPr>
          <w:p w:rsidR="00136CE5" w:rsidRDefault="00136CE5">
            <w:pPr>
              <w:pStyle w:val="ConsPlusNormal"/>
              <w:jc w:val="center"/>
            </w:pPr>
            <w:bookmarkStart w:id="29" w:name="P589"/>
            <w:bookmarkEnd w:id="29"/>
            <w:r>
              <w:t>4.2</w:t>
            </w:r>
          </w:p>
        </w:tc>
        <w:tc>
          <w:tcPr>
            <w:tcW w:w="4139" w:type="dxa"/>
          </w:tcPr>
          <w:p w:rsidR="00136CE5" w:rsidRDefault="00136CE5">
            <w:pPr>
              <w:pStyle w:val="ConsPlusNormal"/>
            </w:pPr>
            <w:r>
              <w:t xml:space="preserve">Отчет о финансовых результатах (отчет о прибылях и убытках), ф. </w:t>
            </w:r>
            <w:hyperlink r:id="rId48" w:history="1">
              <w:r>
                <w:rPr>
                  <w:color w:val="0000FF"/>
                </w:rPr>
                <w:t>ОКУД</w:t>
              </w:r>
            </w:hyperlink>
            <w:r>
              <w:t xml:space="preserve"> 0710002</w:t>
            </w:r>
          </w:p>
        </w:tc>
        <w:tc>
          <w:tcPr>
            <w:tcW w:w="4479" w:type="dxa"/>
            <w:gridSpan w:val="2"/>
          </w:tcPr>
          <w:p w:rsidR="00136CE5" w:rsidRDefault="00136CE5">
            <w:pPr>
              <w:pStyle w:val="ConsPlusNormal"/>
            </w:pPr>
          </w:p>
        </w:tc>
      </w:tr>
      <w:tr w:rsidR="00136CE5">
        <w:tc>
          <w:tcPr>
            <w:tcW w:w="964" w:type="dxa"/>
            <w:vMerge/>
          </w:tcPr>
          <w:p w:rsidR="00136CE5" w:rsidRDefault="00136CE5"/>
        </w:tc>
        <w:tc>
          <w:tcPr>
            <w:tcW w:w="4139" w:type="dxa"/>
          </w:tcPr>
          <w:p w:rsidR="00136CE5" w:rsidRDefault="00C85BEC">
            <w:pPr>
              <w:pStyle w:val="ConsPlusNormal"/>
            </w:pPr>
            <w:hyperlink r:id="rId49" w:history="1">
              <w:r w:rsidR="00136CE5">
                <w:rPr>
                  <w:color w:val="0000FF"/>
                </w:rPr>
                <w:t>Книга</w:t>
              </w:r>
            </w:hyperlink>
            <w:r w:rsidR="00136CE5">
              <w:t xml:space="preserve"> учета доходов и расходов индивидуальных предпринимателей, применяющих систему налогообложения для сельскохозяйственных товаропроизводителей по форме, утв. Приказом Министерства финансов Российской Федерации от 11.12.2006 N 169н</w:t>
            </w:r>
          </w:p>
        </w:tc>
        <w:tc>
          <w:tcPr>
            <w:tcW w:w="4479" w:type="dxa"/>
            <w:gridSpan w:val="2"/>
          </w:tcPr>
          <w:p w:rsidR="00136CE5" w:rsidRDefault="00136CE5">
            <w:pPr>
              <w:pStyle w:val="ConsPlusNormal"/>
            </w:pPr>
          </w:p>
        </w:tc>
      </w:tr>
      <w:tr w:rsidR="00136CE5">
        <w:tc>
          <w:tcPr>
            <w:tcW w:w="964" w:type="dxa"/>
            <w:vMerge/>
          </w:tcPr>
          <w:p w:rsidR="00136CE5" w:rsidRDefault="00136CE5"/>
        </w:tc>
        <w:tc>
          <w:tcPr>
            <w:tcW w:w="4139" w:type="dxa"/>
          </w:tcPr>
          <w:p w:rsidR="00136CE5" w:rsidRDefault="00C85BEC">
            <w:pPr>
              <w:pStyle w:val="ConsPlusNormal"/>
            </w:pPr>
            <w:hyperlink r:id="rId50" w:history="1">
              <w:r w:rsidR="00136CE5">
                <w:rPr>
                  <w:color w:val="0000FF"/>
                </w:rPr>
                <w:t>Книга</w:t>
              </w:r>
            </w:hyperlink>
            <w:r w:rsidR="00136CE5">
              <w:t xml:space="preserve"> учета доходов и расходов организаций и индивидуальных предпринимателей, применяющих упрощенную систему налогообложения по форме, утв. Приказом Министерства </w:t>
            </w:r>
            <w:r w:rsidR="00136CE5">
              <w:lastRenderedPageBreak/>
              <w:t>финансов Российской Федерации от 22.10.2012 N 135н</w:t>
            </w:r>
          </w:p>
        </w:tc>
        <w:tc>
          <w:tcPr>
            <w:tcW w:w="4479" w:type="dxa"/>
            <w:gridSpan w:val="2"/>
          </w:tcPr>
          <w:p w:rsidR="00136CE5" w:rsidRDefault="00136CE5">
            <w:pPr>
              <w:pStyle w:val="ConsPlusNormal"/>
            </w:pPr>
          </w:p>
        </w:tc>
      </w:tr>
      <w:tr w:rsidR="00136CE5">
        <w:tc>
          <w:tcPr>
            <w:tcW w:w="964" w:type="dxa"/>
            <w:vMerge/>
          </w:tcPr>
          <w:p w:rsidR="00136CE5" w:rsidRDefault="00136CE5"/>
        </w:tc>
        <w:tc>
          <w:tcPr>
            <w:tcW w:w="4139" w:type="dxa"/>
          </w:tcPr>
          <w:p w:rsidR="00136CE5" w:rsidRDefault="00C85BEC">
            <w:pPr>
              <w:pStyle w:val="ConsPlusNormal"/>
            </w:pPr>
            <w:hyperlink r:id="rId51" w:history="1">
              <w:r w:rsidR="00136CE5">
                <w:rPr>
                  <w:color w:val="0000FF"/>
                </w:rPr>
                <w:t>Книга</w:t>
              </w:r>
            </w:hyperlink>
            <w:r w:rsidR="00136CE5">
              <w:t xml:space="preserve"> учета доходов индивидуального предпринимателя, применяющего патентную систему налогообложения по форме, утв. Приказом Министерства финансов Российской Федерации от 22.10.2012 N 135н</w:t>
            </w:r>
          </w:p>
        </w:tc>
        <w:tc>
          <w:tcPr>
            <w:tcW w:w="4479" w:type="dxa"/>
            <w:gridSpan w:val="2"/>
          </w:tcPr>
          <w:p w:rsidR="00136CE5" w:rsidRDefault="00136CE5">
            <w:pPr>
              <w:pStyle w:val="ConsPlusNormal"/>
            </w:pPr>
          </w:p>
        </w:tc>
      </w:tr>
      <w:tr w:rsidR="00136CE5">
        <w:tc>
          <w:tcPr>
            <w:tcW w:w="964" w:type="dxa"/>
            <w:vMerge/>
          </w:tcPr>
          <w:p w:rsidR="00136CE5" w:rsidRDefault="00136CE5"/>
        </w:tc>
        <w:tc>
          <w:tcPr>
            <w:tcW w:w="4139" w:type="dxa"/>
          </w:tcPr>
          <w:p w:rsidR="00136CE5" w:rsidRDefault="00136CE5">
            <w:pPr>
              <w:pStyle w:val="ConsPlusNormal"/>
            </w:pPr>
            <w:r>
              <w:t xml:space="preserve">Иные регистры бухгалтерского учета в соответствии с Федеральным </w:t>
            </w:r>
            <w:hyperlink r:id="rId52" w:history="1">
              <w:r>
                <w:rPr>
                  <w:color w:val="0000FF"/>
                </w:rPr>
                <w:t>законом</w:t>
              </w:r>
            </w:hyperlink>
            <w:r>
              <w:t xml:space="preserve"> от 06.12.2011 N 402-ФЗ (перечислить)</w:t>
            </w:r>
          </w:p>
        </w:tc>
        <w:tc>
          <w:tcPr>
            <w:tcW w:w="4479" w:type="dxa"/>
            <w:gridSpan w:val="2"/>
          </w:tcPr>
          <w:p w:rsidR="00136CE5" w:rsidRDefault="00136CE5">
            <w:pPr>
              <w:pStyle w:val="ConsPlusNormal"/>
            </w:pPr>
          </w:p>
        </w:tc>
      </w:tr>
      <w:tr w:rsidR="00136CE5">
        <w:tc>
          <w:tcPr>
            <w:tcW w:w="964" w:type="dxa"/>
            <w:vMerge w:val="restart"/>
          </w:tcPr>
          <w:p w:rsidR="00136CE5" w:rsidRDefault="00136CE5">
            <w:pPr>
              <w:pStyle w:val="ConsPlusNormal"/>
              <w:jc w:val="center"/>
            </w:pPr>
            <w:bookmarkStart w:id="30" w:name="P600"/>
            <w:bookmarkEnd w:id="30"/>
            <w:r>
              <w:t>4.3</w:t>
            </w:r>
          </w:p>
        </w:tc>
        <w:tc>
          <w:tcPr>
            <w:tcW w:w="4139" w:type="dxa"/>
          </w:tcPr>
          <w:p w:rsidR="00136CE5" w:rsidRDefault="00136CE5">
            <w:pPr>
              <w:pStyle w:val="ConsPlusNormal"/>
            </w:pPr>
            <w:r>
              <w:t>Сведения о среднесписочной численности работников за предшествующий календарный год по форме КНД 1110018</w:t>
            </w:r>
          </w:p>
        </w:tc>
        <w:tc>
          <w:tcPr>
            <w:tcW w:w="4479" w:type="dxa"/>
            <w:gridSpan w:val="2"/>
          </w:tcPr>
          <w:p w:rsidR="00136CE5" w:rsidRDefault="00136CE5">
            <w:pPr>
              <w:pStyle w:val="ConsPlusNormal"/>
            </w:pPr>
          </w:p>
        </w:tc>
      </w:tr>
      <w:tr w:rsidR="00136CE5">
        <w:tc>
          <w:tcPr>
            <w:tcW w:w="964" w:type="dxa"/>
            <w:vMerge/>
          </w:tcPr>
          <w:p w:rsidR="00136CE5" w:rsidRDefault="00136CE5"/>
        </w:tc>
        <w:tc>
          <w:tcPr>
            <w:tcW w:w="4139" w:type="dxa"/>
          </w:tcPr>
          <w:p w:rsidR="00136CE5" w:rsidRDefault="00136CE5">
            <w:pPr>
              <w:pStyle w:val="ConsPlusNormal"/>
            </w:pPr>
            <w:r>
              <w:t>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по форме РСВ-1 ПФР</w:t>
            </w:r>
          </w:p>
        </w:tc>
        <w:tc>
          <w:tcPr>
            <w:tcW w:w="4479" w:type="dxa"/>
            <w:gridSpan w:val="2"/>
          </w:tcPr>
          <w:p w:rsidR="00136CE5" w:rsidRDefault="00136CE5">
            <w:pPr>
              <w:pStyle w:val="ConsPlusNormal"/>
            </w:pPr>
          </w:p>
        </w:tc>
      </w:tr>
      <w:tr w:rsidR="00136CE5">
        <w:tc>
          <w:tcPr>
            <w:tcW w:w="964" w:type="dxa"/>
            <w:vMerge w:val="restart"/>
          </w:tcPr>
          <w:p w:rsidR="00136CE5" w:rsidRDefault="00136CE5">
            <w:pPr>
              <w:pStyle w:val="ConsPlusNormal"/>
              <w:jc w:val="center"/>
            </w:pPr>
            <w:bookmarkStart w:id="31" w:name="P605"/>
            <w:bookmarkEnd w:id="31"/>
            <w:r>
              <w:t>4.4</w:t>
            </w:r>
          </w:p>
        </w:tc>
        <w:tc>
          <w:tcPr>
            <w:tcW w:w="4139" w:type="dxa"/>
          </w:tcPr>
          <w:p w:rsidR="00136CE5" w:rsidRDefault="00136CE5">
            <w:pPr>
              <w:pStyle w:val="ConsPlusNormal"/>
            </w:pPr>
            <w:r>
              <w:t xml:space="preserve">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w:t>
            </w:r>
            <w:r>
              <w:lastRenderedPageBreak/>
              <w:t>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по форме РСВ-1 ПФР</w:t>
            </w:r>
          </w:p>
        </w:tc>
        <w:tc>
          <w:tcPr>
            <w:tcW w:w="4479" w:type="dxa"/>
            <w:gridSpan w:val="2"/>
          </w:tcPr>
          <w:p w:rsidR="00136CE5" w:rsidRDefault="00136CE5">
            <w:pPr>
              <w:pStyle w:val="ConsPlusNormal"/>
            </w:pPr>
          </w:p>
        </w:tc>
      </w:tr>
      <w:tr w:rsidR="00136CE5">
        <w:tc>
          <w:tcPr>
            <w:tcW w:w="964" w:type="dxa"/>
            <w:vMerge/>
          </w:tcPr>
          <w:p w:rsidR="00136CE5" w:rsidRDefault="00136CE5"/>
        </w:tc>
        <w:tc>
          <w:tcPr>
            <w:tcW w:w="4139" w:type="dxa"/>
          </w:tcPr>
          <w:p w:rsidR="00136CE5" w:rsidRDefault="00136CE5">
            <w:pPr>
              <w:pStyle w:val="ConsPlusNormal"/>
            </w:pPr>
            <w:r>
              <w:t>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по форме 4-ФСС</w:t>
            </w:r>
          </w:p>
        </w:tc>
        <w:tc>
          <w:tcPr>
            <w:tcW w:w="4479" w:type="dxa"/>
            <w:gridSpan w:val="2"/>
          </w:tcPr>
          <w:p w:rsidR="00136CE5" w:rsidRDefault="00136CE5">
            <w:pPr>
              <w:pStyle w:val="ConsPlusNormal"/>
            </w:pPr>
          </w:p>
        </w:tc>
      </w:tr>
      <w:tr w:rsidR="00136CE5">
        <w:tc>
          <w:tcPr>
            <w:tcW w:w="964" w:type="dxa"/>
            <w:vMerge w:val="restart"/>
          </w:tcPr>
          <w:p w:rsidR="00136CE5" w:rsidRDefault="00136CE5">
            <w:pPr>
              <w:pStyle w:val="ConsPlusNormal"/>
              <w:jc w:val="center"/>
            </w:pPr>
            <w:bookmarkStart w:id="32" w:name="P610"/>
            <w:bookmarkEnd w:id="32"/>
            <w:r>
              <w:t>4.5</w:t>
            </w:r>
          </w:p>
        </w:tc>
        <w:tc>
          <w:tcPr>
            <w:tcW w:w="4139" w:type="dxa"/>
          </w:tcPr>
          <w:p w:rsidR="00136CE5" w:rsidRDefault="00136CE5">
            <w:pPr>
              <w:pStyle w:val="ConsPlusNormal"/>
            </w:pPr>
            <w:r>
              <w:t>Налоговая декларация по налогу, уплачиваемому в связи с применением упрощенной системы налогообложения по форме КНД 1152017</w:t>
            </w:r>
          </w:p>
        </w:tc>
        <w:tc>
          <w:tcPr>
            <w:tcW w:w="4479" w:type="dxa"/>
            <w:gridSpan w:val="2"/>
          </w:tcPr>
          <w:p w:rsidR="00136CE5" w:rsidRDefault="00136CE5">
            <w:pPr>
              <w:pStyle w:val="ConsPlusNormal"/>
            </w:pPr>
          </w:p>
        </w:tc>
      </w:tr>
      <w:tr w:rsidR="00136CE5">
        <w:tc>
          <w:tcPr>
            <w:tcW w:w="964" w:type="dxa"/>
            <w:vMerge/>
          </w:tcPr>
          <w:p w:rsidR="00136CE5" w:rsidRDefault="00136CE5"/>
        </w:tc>
        <w:tc>
          <w:tcPr>
            <w:tcW w:w="4139" w:type="dxa"/>
          </w:tcPr>
          <w:p w:rsidR="00136CE5" w:rsidRDefault="00136CE5">
            <w:pPr>
              <w:pStyle w:val="ConsPlusNormal"/>
            </w:pPr>
            <w:r>
              <w:t>Налоговая декларация по единому сельскохозяйственному налогу по форме КНД 1151059</w:t>
            </w:r>
          </w:p>
        </w:tc>
        <w:tc>
          <w:tcPr>
            <w:tcW w:w="4479" w:type="dxa"/>
            <w:gridSpan w:val="2"/>
          </w:tcPr>
          <w:p w:rsidR="00136CE5" w:rsidRDefault="00136CE5">
            <w:pPr>
              <w:pStyle w:val="ConsPlusNormal"/>
            </w:pPr>
          </w:p>
        </w:tc>
      </w:tr>
      <w:tr w:rsidR="00136CE5">
        <w:tc>
          <w:tcPr>
            <w:tcW w:w="964" w:type="dxa"/>
            <w:vMerge/>
          </w:tcPr>
          <w:p w:rsidR="00136CE5" w:rsidRDefault="00136CE5"/>
        </w:tc>
        <w:tc>
          <w:tcPr>
            <w:tcW w:w="4139" w:type="dxa"/>
          </w:tcPr>
          <w:p w:rsidR="00136CE5" w:rsidRDefault="00136CE5">
            <w:pPr>
              <w:pStyle w:val="ConsPlusNormal"/>
            </w:pPr>
            <w:r>
              <w:t>Налоговая декларация по единому налогу на вмененный доход для отдельных видов деятельности по форме КНД 1152016</w:t>
            </w:r>
          </w:p>
        </w:tc>
        <w:tc>
          <w:tcPr>
            <w:tcW w:w="4479" w:type="dxa"/>
            <w:gridSpan w:val="2"/>
          </w:tcPr>
          <w:p w:rsidR="00136CE5" w:rsidRDefault="00136CE5">
            <w:pPr>
              <w:pStyle w:val="ConsPlusNormal"/>
            </w:pPr>
          </w:p>
        </w:tc>
      </w:tr>
      <w:tr w:rsidR="00136CE5">
        <w:tc>
          <w:tcPr>
            <w:tcW w:w="964" w:type="dxa"/>
            <w:vMerge/>
          </w:tcPr>
          <w:p w:rsidR="00136CE5" w:rsidRDefault="00136CE5"/>
        </w:tc>
        <w:tc>
          <w:tcPr>
            <w:tcW w:w="4139" w:type="dxa"/>
          </w:tcPr>
          <w:p w:rsidR="00136CE5" w:rsidRDefault="00136CE5">
            <w:pPr>
              <w:pStyle w:val="ConsPlusNormal"/>
            </w:pPr>
            <w:r>
              <w:t>Налоговая декларация по налогу на доходы физических лиц (форма 3-НДФЛ) КНД 1151020</w:t>
            </w:r>
          </w:p>
        </w:tc>
        <w:tc>
          <w:tcPr>
            <w:tcW w:w="4479" w:type="dxa"/>
            <w:gridSpan w:val="2"/>
          </w:tcPr>
          <w:p w:rsidR="00136CE5" w:rsidRDefault="00136CE5">
            <w:pPr>
              <w:pStyle w:val="ConsPlusNormal"/>
            </w:pPr>
          </w:p>
        </w:tc>
      </w:tr>
      <w:tr w:rsidR="00136CE5">
        <w:tc>
          <w:tcPr>
            <w:tcW w:w="964" w:type="dxa"/>
            <w:vMerge/>
          </w:tcPr>
          <w:p w:rsidR="00136CE5" w:rsidRDefault="00136CE5"/>
        </w:tc>
        <w:tc>
          <w:tcPr>
            <w:tcW w:w="4139" w:type="dxa"/>
          </w:tcPr>
          <w:p w:rsidR="00136CE5" w:rsidRDefault="00136CE5">
            <w:pPr>
              <w:pStyle w:val="ConsPlusNormal"/>
            </w:pPr>
            <w:r>
              <w:t>Налоговая декларация по налогу на прибыль организаций по форме КНД 1151006</w:t>
            </w:r>
          </w:p>
        </w:tc>
        <w:tc>
          <w:tcPr>
            <w:tcW w:w="4479" w:type="dxa"/>
            <w:gridSpan w:val="2"/>
          </w:tcPr>
          <w:p w:rsidR="00136CE5" w:rsidRDefault="00136CE5">
            <w:pPr>
              <w:pStyle w:val="ConsPlusNormal"/>
            </w:pPr>
          </w:p>
        </w:tc>
      </w:tr>
      <w:tr w:rsidR="00136CE5">
        <w:tc>
          <w:tcPr>
            <w:tcW w:w="964" w:type="dxa"/>
            <w:vMerge/>
          </w:tcPr>
          <w:p w:rsidR="00136CE5" w:rsidRDefault="00136CE5"/>
        </w:tc>
        <w:tc>
          <w:tcPr>
            <w:tcW w:w="4139" w:type="dxa"/>
          </w:tcPr>
          <w:p w:rsidR="00136CE5" w:rsidRDefault="00136CE5">
            <w:pPr>
              <w:pStyle w:val="ConsPlusNormal"/>
            </w:pPr>
            <w:r>
              <w:t>Налоговая декларация по налогу на имущество организаций по форме КНД 1152026</w:t>
            </w:r>
          </w:p>
        </w:tc>
        <w:tc>
          <w:tcPr>
            <w:tcW w:w="4479" w:type="dxa"/>
            <w:gridSpan w:val="2"/>
          </w:tcPr>
          <w:p w:rsidR="00136CE5" w:rsidRDefault="00136CE5">
            <w:pPr>
              <w:pStyle w:val="ConsPlusNormal"/>
            </w:pPr>
          </w:p>
        </w:tc>
      </w:tr>
      <w:tr w:rsidR="00136CE5">
        <w:tc>
          <w:tcPr>
            <w:tcW w:w="964" w:type="dxa"/>
            <w:vMerge/>
          </w:tcPr>
          <w:p w:rsidR="00136CE5" w:rsidRDefault="00136CE5"/>
        </w:tc>
        <w:tc>
          <w:tcPr>
            <w:tcW w:w="4139" w:type="dxa"/>
          </w:tcPr>
          <w:p w:rsidR="00136CE5" w:rsidRDefault="00136CE5">
            <w:pPr>
              <w:pStyle w:val="ConsPlusNormal"/>
            </w:pPr>
            <w:r>
              <w:t>Налоговая декларация по транспортному налогу по форме КНД 1152004</w:t>
            </w:r>
          </w:p>
        </w:tc>
        <w:tc>
          <w:tcPr>
            <w:tcW w:w="4479" w:type="dxa"/>
            <w:gridSpan w:val="2"/>
          </w:tcPr>
          <w:p w:rsidR="00136CE5" w:rsidRDefault="00136CE5">
            <w:pPr>
              <w:pStyle w:val="ConsPlusNormal"/>
            </w:pPr>
          </w:p>
        </w:tc>
      </w:tr>
      <w:tr w:rsidR="00136CE5">
        <w:tc>
          <w:tcPr>
            <w:tcW w:w="964" w:type="dxa"/>
            <w:vMerge/>
          </w:tcPr>
          <w:p w:rsidR="00136CE5" w:rsidRDefault="00136CE5"/>
        </w:tc>
        <w:tc>
          <w:tcPr>
            <w:tcW w:w="4139" w:type="dxa"/>
          </w:tcPr>
          <w:p w:rsidR="00136CE5" w:rsidRDefault="00136CE5">
            <w:pPr>
              <w:pStyle w:val="ConsPlusNormal"/>
            </w:pPr>
            <w:r>
              <w:t>Налоговая декларация по земельному налогу по форме КНД 1153005</w:t>
            </w:r>
          </w:p>
        </w:tc>
        <w:tc>
          <w:tcPr>
            <w:tcW w:w="4479" w:type="dxa"/>
            <w:gridSpan w:val="2"/>
          </w:tcPr>
          <w:p w:rsidR="00136CE5" w:rsidRDefault="00136CE5">
            <w:pPr>
              <w:pStyle w:val="ConsPlusNormal"/>
            </w:pPr>
          </w:p>
        </w:tc>
      </w:tr>
      <w:tr w:rsidR="00136CE5">
        <w:tc>
          <w:tcPr>
            <w:tcW w:w="964" w:type="dxa"/>
            <w:vMerge/>
          </w:tcPr>
          <w:p w:rsidR="00136CE5" w:rsidRDefault="00136CE5"/>
        </w:tc>
        <w:tc>
          <w:tcPr>
            <w:tcW w:w="4139" w:type="dxa"/>
          </w:tcPr>
          <w:p w:rsidR="00136CE5" w:rsidRDefault="00136CE5">
            <w:pPr>
              <w:pStyle w:val="ConsPlusNormal"/>
            </w:pPr>
            <w:r>
              <w:t>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по форме РСВ-1 ПФ</w:t>
            </w:r>
          </w:p>
        </w:tc>
        <w:tc>
          <w:tcPr>
            <w:tcW w:w="4479" w:type="dxa"/>
            <w:gridSpan w:val="2"/>
          </w:tcPr>
          <w:p w:rsidR="00136CE5" w:rsidRDefault="00136CE5">
            <w:pPr>
              <w:pStyle w:val="ConsPlusNormal"/>
            </w:pPr>
          </w:p>
        </w:tc>
      </w:tr>
      <w:tr w:rsidR="00136CE5">
        <w:tc>
          <w:tcPr>
            <w:tcW w:w="964" w:type="dxa"/>
            <w:vMerge/>
          </w:tcPr>
          <w:p w:rsidR="00136CE5" w:rsidRDefault="00136CE5"/>
        </w:tc>
        <w:tc>
          <w:tcPr>
            <w:tcW w:w="4139" w:type="dxa"/>
          </w:tcPr>
          <w:p w:rsidR="00136CE5" w:rsidRDefault="00136CE5">
            <w:pPr>
              <w:pStyle w:val="ConsPlusNormal"/>
            </w:pPr>
            <w:r>
              <w:t xml:space="preserve">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w:t>
            </w:r>
            <w:r>
              <w:lastRenderedPageBreak/>
              <w:t>обеспечения по форме 4-ФСС</w:t>
            </w:r>
          </w:p>
        </w:tc>
        <w:tc>
          <w:tcPr>
            <w:tcW w:w="4479" w:type="dxa"/>
            <w:gridSpan w:val="2"/>
          </w:tcPr>
          <w:p w:rsidR="00136CE5" w:rsidRDefault="00136CE5">
            <w:pPr>
              <w:pStyle w:val="ConsPlusNormal"/>
            </w:pPr>
          </w:p>
        </w:tc>
      </w:tr>
      <w:tr w:rsidR="00136CE5">
        <w:tc>
          <w:tcPr>
            <w:tcW w:w="964" w:type="dxa"/>
            <w:vMerge/>
          </w:tcPr>
          <w:p w:rsidR="00136CE5" w:rsidRDefault="00136CE5"/>
        </w:tc>
        <w:tc>
          <w:tcPr>
            <w:tcW w:w="4139" w:type="dxa"/>
          </w:tcPr>
          <w:p w:rsidR="00136CE5" w:rsidRDefault="00136CE5">
            <w:pPr>
              <w:pStyle w:val="ConsPlusNormal"/>
            </w:pPr>
            <w:r>
              <w:t>Платежный документ об уплате налога, взимаемого в связи с применением патентной системы налогообложения</w:t>
            </w:r>
          </w:p>
        </w:tc>
        <w:tc>
          <w:tcPr>
            <w:tcW w:w="4479" w:type="dxa"/>
            <w:gridSpan w:val="2"/>
          </w:tcPr>
          <w:p w:rsidR="00136CE5" w:rsidRDefault="00136CE5">
            <w:pPr>
              <w:pStyle w:val="ConsPlusNormal"/>
            </w:pPr>
          </w:p>
        </w:tc>
      </w:tr>
      <w:tr w:rsidR="00136CE5">
        <w:tc>
          <w:tcPr>
            <w:tcW w:w="964" w:type="dxa"/>
            <w:vMerge/>
          </w:tcPr>
          <w:p w:rsidR="00136CE5" w:rsidRDefault="00136CE5"/>
        </w:tc>
        <w:tc>
          <w:tcPr>
            <w:tcW w:w="4139" w:type="dxa"/>
          </w:tcPr>
          <w:p w:rsidR="00136CE5" w:rsidRDefault="00136CE5">
            <w:pPr>
              <w:pStyle w:val="ConsPlusNormal"/>
            </w:pPr>
            <w:r>
              <w:t>Заявление на получение патента (форма N 26.5-1) (КНД 1150010)</w:t>
            </w:r>
          </w:p>
        </w:tc>
        <w:tc>
          <w:tcPr>
            <w:tcW w:w="4479" w:type="dxa"/>
            <w:gridSpan w:val="2"/>
          </w:tcPr>
          <w:p w:rsidR="00136CE5" w:rsidRDefault="00136CE5">
            <w:pPr>
              <w:pStyle w:val="ConsPlusNormal"/>
            </w:pPr>
          </w:p>
        </w:tc>
      </w:tr>
      <w:tr w:rsidR="00136CE5">
        <w:tc>
          <w:tcPr>
            <w:tcW w:w="964" w:type="dxa"/>
            <w:vMerge/>
          </w:tcPr>
          <w:p w:rsidR="00136CE5" w:rsidRDefault="00136CE5"/>
        </w:tc>
        <w:tc>
          <w:tcPr>
            <w:tcW w:w="4139" w:type="dxa"/>
          </w:tcPr>
          <w:p w:rsidR="00136CE5" w:rsidRDefault="00136CE5">
            <w:pPr>
              <w:pStyle w:val="ConsPlusNormal"/>
            </w:pPr>
            <w:r>
              <w:t>Сведения о доходах физических лиц и суммах начисленного и удержанного налога за предыдущий налоговый период, представляемые налоговыми агентами</w:t>
            </w:r>
          </w:p>
        </w:tc>
        <w:tc>
          <w:tcPr>
            <w:tcW w:w="4479" w:type="dxa"/>
            <w:gridSpan w:val="2"/>
          </w:tcPr>
          <w:p w:rsidR="00136CE5" w:rsidRDefault="00136CE5">
            <w:pPr>
              <w:pStyle w:val="ConsPlusNormal"/>
            </w:pPr>
          </w:p>
        </w:tc>
      </w:tr>
      <w:tr w:rsidR="00136CE5">
        <w:tc>
          <w:tcPr>
            <w:tcW w:w="964" w:type="dxa"/>
            <w:vMerge/>
          </w:tcPr>
          <w:p w:rsidR="00136CE5" w:rsidRDefault="00136CE5"/>
        </w:tc>
        <w:tc>
          <w:tcPr>
            <w:tcW w:w="4139" w:type="dxa"/>
          </w:tcPr>
          <w:p w:rsidR="00136CE5" w:rsidRDefault="00136CE5">
            <w:pPr>
              <w:pStyle w:val="ConsPlusNormal"/>
            </w:pPr>
            <w:r>
              <w:t>Иные (перечислить)</w:t>
            </w:r>
          </w:p>
        </w:tc>
        <w:tc>
          <w:tcPr>
            <w:tcW w:w="4479" w:type="dxa"/>
            <w:gridSpan w:val="2"/>
          </w:tcPr>
          <w:p w:rsidR="00136CE5" w:rsidRDefault="00136CE5">
            <w:pPr>
              <w:pStyle w:val="ConsPlusNormal"/>
            </w:pPr>
          </w:p>
        </w:tc>
      </w:tr>
    </w:tbl>
    <w:p w:rsidR="00136CE5" w:rsidRDefault="00136CE5">
      <w:pPr>
        <w:pStyle w:val="ConsPlusNormal"/>
        <w:jc w:val="both"/>
      </w:pPr>
    </w:p>
    <w:p w:rsidR="00136CE5" w:rsidRDefault="00136CE5">
      <w:pPr>
        <w:pStyle w:val="ConsPlusNonformat"/>
        <w:jc w:val="both"/>
      </w:pPr>
      <w:r>
        <w:t>Достоверность предоставленной информации гарантирую.</w:t>
      </w:r>
    </w:p>
    <w:p w:rsidR="00136CE5" w:rsidRDefault="00136CE5">
      <w:pPr>
        <w:pStyle w:val="ConsPlusNonformat"/>
        <w:jc w:val="both"/>
      </w:pPr>
    </w:p>
    <w:p w:rsidR="00136CE5" w:rsidRDefault="00136CE5">
      <w:pPr>
        <w:pStyle w:val="ConsPlusNonformat"/>
        <w:jc w:val="both"/>
      </w:pPr>
      <w:r>
        <w:t>Руководитель ____________/_________________________/</w:t>
      </w:r>
    </w:p>
    <w:p w:rsidR="00136CE5" w:rsidRDefault="00136CE5">
      <w:pPr>
        <w:pStyle w:val="ConsPlusNonformat"/>
        <w:jc w:val="both"/>
      </w:pPr>
      <w:r>
        <w:t xml:space="preserve">              (</w:t>
      </w:r>
      <w:proofErr w:type="gramStart"/>
      <w:r>
        <w:t xml:space="preserve">подпись)   </w:t>
      </w:r>
      <w:proofErr w:type="gramEnd"/>
      <w:r>
        <w:t xml:space="preserve">         (ФИО)</w:t>
      </w:r>
    </w:p>
    <w:p w:rsidR="00136CE5" w:rsidRDefault="00136CE5">
      <w:pPr>
        <w:pStyle w:val="ConsPlusNonformat"/>
        <w:jc w:val="both"/>
      </w:pPr>
      <w:r>
        <w:t>М.П.</w:t>
      </w:r>
    </w:p>
    <w:p w:rsidR="00136CE5" w:rsidRDefault="00136CE5">
      <w:pPr>
        <w:pStyle w:val="ConsPlusNonformat"/>
        <w:jc w:val="both"/>
      </w:pPr>
      <w:r>
        <w:t>"___" _____________ 20___ г.</w:t>
      </w:r>
    </w:p>
    <w:p w:rsidR="00136CE5" w:rsidRDefault="00136CE5">
      <w:pPr>
        <w:pStyle w:val="ConsPlusNonformat"/>
        <w:jc w:val="both"/>
      </w:pPr>
    </w:p>
    <w:p w:rsidR="00136CE5" w:rsidRDefault="00136CE5">
      <w:pPr>
        <w:pStyle w:val="ConsPlusNonformat"/>
        <w:jc w:val="both"/>
      </w:pPr>
      <w:r>
        <w:t>Информация, содержащаяся в пунктах _____________________, мною проверена на</w:t>
      </w:r>
    </w:p>
    <w:p w:rsidR="00136CE5" w:rsidRDefault="00136CE5">
      <w:pPr>
        <w:pStyle w:val="ConsPlusNonformat"/>
        <w:jc w:val="both"/>
      </w:pPr>
      <w:r>
        <w:t>соответствие представленным документам, расхождений не выявлено.</w:t>
      </w:r>
    </w:p>
    <w:p w:rsidR="00136CE5" w:rsidRDefault="00136CE5">
      <w:pPr>
        <w:pStyle w:val="ConsPlusNonformat"/>
        <w:jc w:val="both"/>
      </w:pPr>
    </w:p>
    <w:p w:rsidR="00136CE5" w:rsidRDefault="00136CE5">
      <w:pPr>
        <w:pStyle w:val="ConsPlusNonformat"/>
        <w:jc w:val="both"/>
      </w:pPr>
      <w:r>
        <w:t>Исполнитель _________________ /______________________/</w:t>
      </w:r>
    </w:p>
    <w:p w:rsidR="00136CE5" w:rsidRDefault="00136CE5">
      <w:pPr>
        <w:pStyle w:val="ConsPlusNonformat"/>
        <w:jc w:val="both"/>
      </w:pPr>
      <w:r>
        <w:t xml:space="preserve">                (</w:t>
      </w:r>
      <w:proofErr w:type="gramStart"/>
      <w:r>
        <w:t xml:space="preserve">подпись)   </w:t>
      </w:r>
      <w:proofErr w:type="gramEnd"/>
      <w:r>
        <w:t xml:space="preserve">           (ФИО)</w:t>
      </w:r>
    </w:p>
    <w:p w:rsidR="00136CE5" w:rsidRDefault="00136CE5">
      <w:pPr>
        <w:pStyle w:val="ConsPlusNonformat"/>
        <w:jc w:val="both"/>
      </w:pPr>
    </w:p>
    <w:p w:rsidR="00136CE5" w:rsidRDefault="00136CE5">
      <w:pPr>
        <w:pStyle w:val="ConsPlusNonformat"/>
        <w:jc w:val="both"/>
      </w:pPr>
      <w:r>
        <w:t>"___" _____________ 20___ г.</w:t>
      </w:r>
    </w:p>
    <w:p w:rsidR="00136CE5" w:rsidRDefault="00136CE5">
      <w:pPr>
        <w:sectPr w:rsidR="00136CE5">
          <w:pgSz w:w="16838" w:h="11905"/>
          <w:pgMar w:top="1701" w:right="1134" w:bottom="850" w:left="1134" w:header="0" w:footer="0" w:gutter="0"/>
          <w:cols w:space="720"/>
        </w:sectPr>
      </w:pPr>
    </w:p>
    <w:p w:rsidR="00136CE5" w:rsidRDefault="00136CE5">
      <w:pPr>
        <w:pStyle w:val="ConsPlusNormal"/>
        <w:ind w:firstLine="540"/>
        <w:jc w:val="both"/>
      </w:pPr>
      <w:r>
        <w:lastRenderedPageBreak/>
        <w:t>--------------------------------</w:t>
      </w:r>
    </w:p>
    <w:p w:rsidR="00136CE5" w:rsidRDefault="00136CE5">
      <w:pPr>
        <w:pStyle w:val="ConsPlusNormal"/>
        <w:ind w:firstLine="540"/>
        <w:jc w:val="both"/>
      </w:pPr>
      <w:bookmarkStart w:id="33" w:name="P655"/>
      <w:bookmarkEnd w:id="33"/>
      <w:r>
        <w:t xml:space="preserve">&lt;1&gt; Источник информации: документы, указанные в </w:t>
      </w:r>
      <w:hyperlink w:anchor="P586" w:history="1">
        <w:r>
          <w:rPr>
            <w:color w:val="0000FF"/>
          </w:rPr>
          <w:t>строке 4.1 раздела 4</w:t>
        </w:r>
      </w:hyperlink>
      <w:r>
        <w:t xml:space="preserve"> паспорта бизнес-проекта (инвестиционного проекта).</w:t>
      </w:r>
    </w:p>
    <w:p w:rsidR="00136CE5" w:rsidRDefault="00136CE5">
      <w:pPr>
        <w:pStyle w:val="ConsPlusNormal"/>
        <w:ind w:firstLine="540"/>
        <w:jc w:val="both"/>
      </w:pPr>
      <w:bookmarkStart w:id="34" w:name="P656"/>
      <w:bookmarkEnd w:id="34"/>
      <w:r>
        <w:t xml:space="preserve">&lt;2&gt; Источник информации: документы, указанные в </w:t>
      </w:r>
      <w:hyperlink w:anchor="P589" w:history="1">
        <w:r>
          <w:rPr>
            <w:color w:val="0000FF"/>
          </w:rPr>
          <w:t>строке 4.2 раздела 4</w:t>
        </w:r>
      </w:hyperlink>
      <w:r>
        <w:t xml:space="preserve"> паспорта бизнес-проекта (инвестиционного проекта).</w:t>
      </w:r>
    </w:p>
    <w:p w:rsidR="00136CE5" w:rsidRDefault="00136CE5">
      <w:pPr>
        <w:pStyle w:val="ConsPlusNormal"/>
        <w:ind w:firstLine="540"/>
        <w:jc w:val="both"/>
      </w:pPr>
      <w:bookmarkStart w:id="35" w:name="P657"/>
      <w:bookmarkEnd w:id="35"/>
      <w:r>
        <w:t xml:space="preserve">&lt;3&gt; Источник информации: документы, указанные в </w:t>
      </w:r>
      <w:hyperlink w:anchor="P600" w:history="1">
        <w:r>
          <w:rPr>
            <w:color w:val="0000FF"/>
          </w:rPr>
          <w:t>строке 4.3 раздела 4</w:t>
        </w:r>
      </w:hyperlink>
      <w:r>
        <w:t xml:space="preserve"> паспорта бизнес-проекта (инвестиционного проекта).</w:t>
      </w:r>
    </w:p>
    <w:p w:rsidR="00136CE5" w:rsidRDefault="00136CE5">
      <w:pPr>
        <w:pStyle w:val="ConsPlusNormal"/>
        <w:ind w:firstLine="540"/>
        <w:jc w:val="both"/>
      </w:pPr>
      <w:bookmarkStart w:id="36" w:name="P658"/>
      <w:bookmarkEnd w:id="36"/>
      <w:r>
        <w:t xml:space="preserve">&lt;4&gt; Источник информации: документы, указанные в </w:t>
      </w:r>
      <w:hyperlink w:anchor="P605" w:history="1">
        <w:r>
          <w:rPr>
            <w:color w:val="0000FF"/>
          </w:rPr>
          <w:t>строке 4.4 раздела 4</w:t>
        </w:r>
      </w:hyperlink>
      <w:r>
        <w:t xml:space="preserve"> паспорта бизнес-проекта (инвестиционного проекта).</w:t>
      </w:r>
    </w:p>
    <w:p w:rsidR="00136CE5" w:rsidRDefault="00136CE5">
      <w:pPr>
        <w:pStyle w:val="ConsPlusNormal"/>
        <w:ind w:firstLine="540"/>
        <w:jc w:val="both"/>
      </w:pPr>
      <w:bookmarkStart w:id="37" w:name="P659"/>
      <w:bookmarkEnd w:id="37"/>
      <w:r>
        <w:t xml:space="preserve">&lt;5&gt; Источник информации: документы, указанные в </w:t>
      </w:r>
      <w:hyperlink w:anchor="P589" w:history="1">
        <w:r>
          <w:rPr>
            <w:color w:val="0000FF"/>
          </w:rPr>
          <w:t>строках 4.2</w:t>
        </w:r>
      </w:hyperlink>
      <w:r>
        <w:t xml:space="preserve">, </w:t>
      </w:r>
      <w:hyperlink w:anchor="P610" w:history="1">
        <w:r>
          <w:rPr>
            <w:color w:val="0000FF"/>
          </w:rPr>
          <w:t>4.5 раздела 4</w:t>
        </w:r>
      </w:hyperlink>
      <w:r>
        <w:t xml:space="preserve"> паспорта бизнес-проекта (инвестиционного проекта).</w:t>
      </w:r>
    </w:p>
    <w:p w:rsidR="00136CE5" w:rsidRDefault="00136CE5">
      <w:pPr>
        <w:pStyle w:val="ConsPlusNormal"/>
        <w:ind w:firstLine="540"/>
        <w:jc w:val="both"/>
      </w:pPr>
      <w:bookmarkStart w:id="38" w:name="P660"/>
      <w:bookmarkEnd w:id="38"/>
      <w:r>
        <w:t>&lt;6&gt; Рассчитывается как разница (прирост) значений прибыли до налогообложения на дату начала реализации бизнес-проекта (инвестиционного проекта) и на дату окончания его реализации.</w:t>
      </w:r>
    </w:p>
    <w:p w:rsidR="00136CE5" w:rsidRDefault="00136CE5">
      <w:pPr>
        <w:pStyle w:val="ConsPlusNormal"/>
        <w:ind w:firstLine="540"/>
        <w:jc w:val="both"/>
      </w:pPr>
      <w:bookmarkStart w:id="39" w:name="P661"/>
      <w:bookmarkEnd w:id="39"/>
      <w:r>
        <w:t>&lt;7&gt; Рассчитывается как разница (прирост) значений фактического объема производства товаров (работ, услуг) на дату начала реализации бизнес-проекта (инвестиционного проекта) и планового номинального объема производства товаров (работ, услуг) на дату его окончания, переведенная в денежную оценку.</w:t>
      </w:r>
    </w:p>
    <w:p w:rsidR="00136CE5" w:rsidRDefault="00136CE5">
      <w:pPr>
        <w:pStyle w:val="ConsPlusNormal"/>
        <w:ind w:firstLine="540"/>
        <w:jc w:val="both"/>
      </w:pPr>
      <w:bookmarkStart w:id="40" w:name="P662"/>
      <w:bookmarkEnd w:id="40"/>
      <w:r>
        <w:t>&lt;8&gt; Рассчитывается как разница (снижение) значений фактического объема затрат на приобретение сырья, материалов, ресурсов на дату начала реализации бизнес-проекта (инвестиционного проекта) и планового номинального объема затрат на приобретение сырья, материалов, ресурсов на дату его окончания, переведенная в денежную оценку.</w:t>
      </w:r>
    </w:p>
    <w:p w:rsidR="00136CE5" w:rsidRDefault="00136CE5">
      <w:pPr>
        <w:pStyle w:val="ConsPlusNormal"/>
        <w:jc w:val="both"/>
      </w:pPr>
    </w:p>
    <w:p w:rsidR="00136CE5" w:rsidRDefault="00136CE5">
      <w:pPr>
        <w:pStyle w:val="ConsPlusNormal"/>
        <w:jc w:val="both"/>
      </w:pPr>
    </w:p>
    <w:p w:rsidR="00136CE5" w:rsidRDefault="00136CE5">
      <w:pPr>
        <w:pStyle w:val="ConsPlusNormal"/>
        <w:jc w:val="both"/>
      </w:pPr>
    </w:p>
    <w:p w:rsidR="00136CE5" w:rsidRDefault="00136CE5">
      <w:pPr>
        <w:pStyle w:val="ConsPlusNormal"/>
        <w:jc w:val="both"/>
      </w:pPr>
    </w:p>
    <w:p w:rsidR="00136CE5" w:rsidRDefault="00136CE5">
      <w:pPr>
        <w:pStyle w:val="ConsPlusNormal"/>
        <w:jc w:val="both"/>
      </w:pPr>
    </w:p>
    <w:p w:rsidR="00136CE5" w:rsidRDefault="00136CE5">
      <w:pPr>
        <w:pStyle w:val="ConsPlusNormal"/>
        <w:jc w:val="right"/>
      </w:pPr>
      <w:r>
        <w:t>Приложение 3</w:t>
      </w:r>
    </w:p>
    <w:p w:rsidR="00136CE5" w:rsidRDefault="00136CE5">
      <w:pPr>
        <w:pStyle w:val="ConsPlusNormal"/>
        <w:jc w:val="right"/>
      </w:pPr>
      <w:r>
        <w:t>к Положению</w:t>
      </w:r>
    </w:p>
    <w:p w:rsidR="00136CE5" w:rsidRDefault="00136CE5">
      <w:pPr>
        <w:pStyle w:val="ConsPlusNormal"/>
        <w:jc w:val="right"/>
      </w:pPr>
      <w:r>
        <w:t>о порядке и условиях предоставления субсидий</w:t>
      </w:r>
    </w:p>
    <w:p w:rsidR="00136CE5" w:rsidRDefault="00136CE5">
      <w:pPr>
        <w:pStyle w:val="ConsPlusNormal"/>
        <w:jc w:val="right"/>
      </w:pPr>
      <w:r>
        <w:t>на возмещение части затрат, связанных</w:t>
      </w:r>
    </w:p>
    <w:p w:rsidR="00136CE5" w:rsidRDefault="00136CE5">
      <w:pPr>
        <w:pStyle w:val="ConsPlusNormal"/>
        <w:jc w:val="right"/>
      </w:pPr>
      <w:r>
        <w:t>с уплатой первого взноса (аванса)</w:t>
      </w:r>
    </w:p>
    <w:p w:rsidR="00136CE5" w:rsidRDefault="00136CE5">
      <w:pPr>
        <w:pStyle w:val="ConsPlusNormal"/>
        <w:jc w:val="right"/>
      </w:pPr>
      <w:r>
        <w:t>по договорам лизинга оборудования,</w:t>
      </w:r>
    </w:p>
    <w:p w:rsidR="00136CE5" w:rsidRDefault="00136CE5">
      <w:pPr>
        <w:pStyle w:val="ConsPlusNormal"/>
        <w:jc w:val="right"/>
      </w:pPr>
      <w:r>
        <w:t>и (или) субсидий на возмещение части затрат,</w:t>
      </w:r>
    </w:p>
    <w:p w:rsidR="00136CE5" w:rsidRDefault="00136CE5">
      <w:pPr>
        <w:pStyle w:val="ConsPlusNormal"/>
        <w:jc w:val="right"/>
      </w:pPr>
      <w:r>
        <w:t>связанных с уплатой лизинговых платежей</w:t>
      </w:r>
    </w:p>
    <w:p w:rsidR="00136CE5" w:rsidRDefault="00136CE5">
      <w:pPr>
        <w:pStyle w:val="ConsPlusNormal"/>
        <w:jc w:val="both"/>
      </w:pPr>
    </w:p>
    <w:p w:rsidR="00136CE5" w:rsidRDefault="00136CE5">
      <w:pPr>
        <w:pStyle w:val="ConsPlusNormal"/>
        <w:jc w:val="right"/>
      </w:pPr>
      <w:r>
        <w:t>ФОРМА</w:t>
      </w:r>
    </w:p>
    <w:p w:rsidR="00136CE5" w:rsidRDefault="00136CE5">
      <w:pPr>
        <w:sectPr w:rsidR="00136CE5">
          <w:pgSz w:w="11905" w:h="16838"/>
          <w:pgMar w:top="1134" w:right="850" w:bottom="1134" w:left="1701" w:header="0" w:footer="0" w:gutter="0"/>
          <w:cols w:space="720"/>
        </w:sectPr>
      </w:pPr>
    </w:p>
    <w:p w:rsidR="00136CE5" w:rsidRDefault="00136CE5">
      <w:pPr>
        <w:pStyle w:val="ConsPlusNormal"/>
        <w:jc w:val="both"/>
      </w:pPr>
    </w:p>
    <w:p w:rsidR="00136CE5" w:rsidRDefault="00136CE5">
      <w:pPr>
        <w:pStyle w:val="ConsPlusNonformat"/>
        <w:jc w:val="both"/>
      </w:pPr>
      <w:bookmarkStart w:id="41" w:name="P679"/>
      <w:bookmarkEnd w:id="41"/>
      <w:r>
        <w:t xml:space="preserve">                                  РАСЧЕТ</w:t>
      </w:r>
    </w:p>
    <w:p w:rsidR="00136CE5" w:rsidRDefault="00136CE5">
      <w:pPr>
        <w:pStyle w:val="ConsPlusNonformat"/>
        <w:jc w:val="both"/>
      </w:pPr>
      <w:r>
        <w:t xml:space="preserve">          размера субсидии на возмещение части затрат, связанных</w:t>
      </w:r>
    </w:p>
    <w:p w:rsidR="00136CE5" w:rsidRDefault="00136CE5">
      <w:pPr>
        <w:pStyle w:val="ConsPlusNonformat"/>
        <w:jc w:val="both"/>
      </w:pPr>
      <w:r>
        <w:t xml:space="preserve">         с уплатой первого взноса (аванса) при заключении договора</w:t>
      </w:r>
    </w:p>
    <w:p w:rsidR="00136CE5" w:rsidRDefault="00136CE5">
      <w:pPr>
        <w:pStyle w:val="ConsPlusNonformat"/>
        <w:jc w:val="both"/>
      </w:pPr>
      <w:r>
        <w:t xml:space="preserve">                                  лизинга</w:t>
      </w:r>
    </w:p>
    <w:p w:rsidR="00136CE5" w:rsidRDefault="00136CE5">
      <w:pPr>
        <w:pStyle w:val="ConsPlusNonformat"/>
        <w:jc w:val="both"/>
      </w:pPr>
      <w:r>
        <w:t>1. ________________________________________________________________________</w:t>
      </w:r>
    </w:p>
    <w:p w:rsidR="00136CE5" w:rsidRDefault="00136CE5">
      <w:pPr>
        <w:pStyle w:val="ConsPlusNonformat"/>
        <w:jc w:val="both"/>
      </w:pPr>
      <w:r>
        <w:t xml:space="preserve">     (полное наименование субъекта малого и среднего предпринимательства)</w:t>
      </w:r>
    </w:p>
    <w:p w:rsidR="00136CE5" w:rsidRDefault="00136CE5">
      <w:pPr>
        <w:pStyle w:val="ConsPlusNonformat"/>
        <w:jc w:val="both"/>
      </w:pPr>
    </w:p>
    <w:p w:rsidR="00136CE5" w:rsidRDefault="00136CE5">
      <w:pPr>
        <w:pStyle w:val="ConsPlusNonformat"/>
        <w:jc w:val="both"/>
      </w:pPr>
      <w:r>
        <w:t>2. Дата государственной регистрации в ЕГРЮЛ (ЕГРИП) "____" ________________</w:t>
      </w:r>
    </w:p>
    <w:p w:rsidR="00136CE5" w:rsidRDefault="00136CE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134"/>
        <w:gridCol w:w="1418"/>
        <w:gridCol w:w="1417"/>
        <w:gridCol w:w="1276"/>
        <w:gridCol w:w="1781"/>
        <w:gridCol w:w="992"/>
        <w:gridCol w:w="1054"/>
      </w:tblGrid>
      <w:tr w:rsidR="00136CE5">
        <w:tc>
          <w:tcPr>
            <w:tcW w:w="1701" w:type="dxa"/>
            <w:gridSpan w:val="2"/>
          </w:tcPr>
          <w:p w:rsidR="00136CE5" w:rsidRDefault="00136CE5">
            <w:pPr>
              <w:pStyle w:val="ConsPlusNormal"/>
              <w:jc w:val="center"/>
            </w:pPr>
            <w:r>
              <w:t>Договор финансовой аренды (лизинга)</w:t>
            </w:r>
          </w:p>
        </w:tc>
        <w:tc>
          <w:tcPr>
            <w:tcW w:w="1418" w:type="dxa"/>
            <w:vMerge w:val="restart"/>
          </w:tcPr>
          <w:p w:rsidR="00136CE5" w:rsidRDefault="00136CE5">
            <w:pPr>
              <w:pStyle w:val="ConsPlusNormal"/>
              <w:jc w:val="center"/>
            </w:pPr>
            <w:r>
              <w:t>Наименование предмета лизинга</w:t>
            </w:r>
          </w:p>
        </w:tc>
        <w:tc>
          <w:tcPr>
            <w:tcW w:w="1417" w:type="dxa"/>
            <w:vMerge w:val="restart"/>
          </w:tcPr>
          <w:p w:rsidR="00136CE5" w:rsidRDefault="00136CE5">
            <w:pPr>
              <w:pStyle w:val="ConsPlusNormal"/>
              <w:jc w:val="center"/>
            </w:pPr>
            <w:r>
              <w:t>Полная стоимость предмета лизинга, рублей</w:t>
            </w:r>
          </w:p>
        </w:tc>
        <w:tc>
          <w:tcPr>
            <w:tcW w:w="1276" w:type="dxa"/>
            <w:vMerge w:val="restart"/>
          </w:tcPr>
          <w:p w:rsidR="00136CE5" w:rsidRDefault="00136CE5">
            <w:pPr>
              <w:pStyle w:val="ConsPlusNormal"/>
              <w:jc w:val="center"/>
            </w:pPr>
            <w:r>
              <w:t>Размер первого взноса (аванса), рублей</w:t>
            </w:r>
          </w:p>
        </w:tc>
        <w:tc>
          <w:tcPr>
            <w:tcW w:w="1781" w:type="dxa"/>
            <w:vMerge w:val="restart"/>
          </w:tcPr>
          <w:p w:rsidR="00136CE5" w:rsidRDefault="00136CE5">
            <w:pPr>
              <w:pStyle w:val="ConsPlusNormal"/>
              <w:jc w:val="center"/>
            </w:pPr>
            <w:r>
              <w:t>Объем произведенных и подтвержденных затрат по оплате первого взноса (аванса), рублей</w:t>
            </w:r>
          </w:p>
        </w:tc>
        <w:tc>
          <w:tcPr>
            <w:tcW w:w="992" w:type="dxa"/>
            <w:vMerge w:val="restart"/>
          </w:tcPr>
          <w:p w:rsidR="00136CE5" w:rsidRDefault="00136CE5">
            <w:pPr>
              <w:pStyle w:val="ConsPlusNormal"/>
              <w:jc w:val="center"/>
            </w:pPr>
            <w:r>
              <w:t xml:space="preserve">Размер ставки </w:t>
            </w:r>
            <w:hyperlink w:anchor="P715" w:history="1">
              <w:r>
                <w:rPr>
                  <w:color w:val="0000FF"/>
                </w:rPr>
                <w:t>&lt;1&gt;</w:t>
              </w:r>
            </w:hyperlink>
            <w:r>
              <w:t>, %</w:t>
            </w:r>
          </w:p>
        </w:tc>
        <w:tc>
          <w:tcPr>
            <w:tcW w:w="1054" w:type="dxa"/>
            <w:vMerge w:val="restart"/>
          </w:tcPr>
          <w:p w:rsidR="00136CE5" w:rsidRDefault="00136CE5">
            <w:pPr>
              <w:pStyle w:val="ConsPlusNormal"/>
              <w:jc w:val="center"/>
            </w:pPr>
            <w:r>
              <w:t>Сумма субсидии (</w:t>
            </w:r>
            <w:hyperlink w:anchor="P702" w:history="1">
              <w:r>
                <w:rPr>
                  <w:color w:val="0000FF"/>
                </w:rPr>
                <w:t>гр. 6</w:t>
              </w:r>
            </w:hyperlink>
            <w:r>
              <w:t xml:space="preserve"> x </w:t>
            </w:r>
            <w:hyperlink w:anchor="P703" w:history="1">
              <w:r>
                <w:rPr>
                  <w:color w:val="0000FF"/>
                </w:rPr>
                <w:t>гр. 7</w:t>
              </w:r>
            </w:hyperlink>
            <w:r>
              <w:t>), но не более 1,5 или 15 млн. руб., рублей</w:t>
            </w:r>
          </w:p>
        </w:tc>
      </w:tr>
      <w:tr w:rsidR="00136CE5">
        <w:tc>
          <w:tcPr>
            <w:tcW w:w="567" w:type="dxa"/>
          </w:tcPr>
          <w:p w:rsidR="00136CE5" w:rsidRDefault="00136CE5">
            <w:pPr>
              <w:pStyle w:val="ConsPlusNormal"/>
              <w:jc w:val="center"/>
            </w:pPr>
            <w:r>
              <w:t>N</w:t>
            </w:r>
          </w:p>
        </w:tc>
        <w:tc>
          <w:tcPr>
            <w:tcW w:w="1134" w:type="dxa"/>
          </w:tcPr>
          <w:p w:rsidR="00136CE5" w:rsidRDefault="00136CE5">
            <w:pPr>
              <w:pStyle w:val="ConsPlusNormal"/>
              <w:jc w:val="center"/>
            </w:pPr>
            <w:r>
              <w:t>дата</w:t>
            </w:r>
          </w:p>
        </w:tc>
        <w:tc>
          <w:tcPr>
            <w:tcW w:w="1418" w:type="dxa"/>
            <w:vMerge/>
          </w:tcPr>
          <w:p w:rsidR="00136CE5" w:rsidRDefault="00136CE5"/>
        </w:tc>
        <w:tc>
          <w:tcPr>
            <w:tcW w:w="1417" w:type="dxa"/>
            <w:vMerge/>
          </w:tcPr>
          <w:p w:rsidR="00136CE5" w:rsidRDefault="00136CE5"/>
        </w:tc>
        <w:tc>
          <w:tcPr>
            <w:tcW w:w="1276" w:type="dxa"/>
            <w:vMerge/>
          </w:tcPr>
          <w:p w:rsidR="00136CE5" w:rsidRDefault="00136CE5"/>
        </w:tc>
        <w:tc>
          <w:tcPr>
            <w:tcW w:w="1781" w:type="dxa"/>
            <w:vMerge/>
          </w:tcPr>
          <w:p w:rsidR="00136CE5" w:rsidRDefault="00136CE5"/>
        </w:tc>
        <w:tc>
          <w:tcPr>
            <w:tcW w:w="992" w:type="dxa"/>
            <w:vMerge/>
          </w:tcPr>
          <w:p w:rsidR="00136CE5" w:rsidRDefault="00136CE5"/>
        </w:tc>
        <w:tc>
          <w:tcPr>
            <w:tcW w:w="1054" w:type="dxa"/>
            <w:vMerge/>
          </w:tcPr>
          <w:p w:rsidR="00136CE5" w:rsidRDefault="00136CE5"/>
        </w:tc>
      </w:tr>
      <w:tr w:rsidR="00136CE5">
        <w:tc>
          <w:tcPr>
            <w:tcW w:w="567" w:type="dxa"/>
          </w:tcPr>
          <w:p w:rsidR="00136CE5" w:rsidRDefault="00136CE5">
            <w:pPr>
              <w:pStyle w:val="ConsPlusNormal"/>
              <w:jc w:val="center"/>
            </w:pPr>
            <w:r>
              <w:t>1</w:t>
            </w:r>
          </w:p>
        </w:tc>
        <w:tc>
          <w:tcPr>
            <w:tcW w:w="1134" w:type="dxa"/>
          </w:tcPr>
          <w:p w:rsidR="00136CE5" w:rsidRDefault="00136CE5">
            <w:pPr>
              <w:pStyle w:val="ConsPlusNormal"/>
              <w:jc w:val="center"/>
            </w:pPr>
            <w:r>
              <w:t>2</w:t>
            </w:r>
          </w:p>
        </w:tc>
        <w:tc>
          <w:tcPr>
            <w:tcW w:w="1418" w:type="dxa"/>
          </w:tcPr>
          <w:p w:rsidR="00136CE5" w:rsidRDefault="00136CE5">
            <w:pPr>
              <w:pStyle w:val="ConsPlusNormal"/>
              <w:jc w:val="center"/>
            </w:pPr>
            <w:r>
              <w:t>3</w:t>
            </w:r>
          </w:p>
        </w:tc>
        <w:tc>
          <w:tcPr>
            <w:tcW w:w="1417" w:type="dxa"/>
          </w:tcPr>
          <w:p w:rsidR="00136CE5" w:rsidRDefault="00136CE5">
            <w:pPr>
              <w:pStyle w:val="ConsPlusNormal"/>
              <w:jc w:val="center"/>
            </w:pPr>
            <w:r>
              <w:t>4</w:t>
            </w:r>
          </w:p>
        </w:tc>
        <w:tc>
          <w:tcPr>
            <w:tcW w:w="1276" w:type="dxa"/>
          </w:tcPr>
          <w:p w:rsidR="00136CE5" w:rsidRDefault="00136CE5">
            <w:pPr>
              <w:pStyle w:val="ConsPlusNormal"/>
              <w:jc w:val="center"/>
            </w:pPr>
            <w:r>
              <w:t>5</w:t>
            </w:r>
          </w:p>
        </w:tc>
        <w:tc>
          <w:tcPr>
            <w:tcW w:w="1781" w:type="dxa"/>
          </w:tcPr>
          <w:p w:rsidR="00136CE5" w:rsidRDefault="00136CE5">
            <w:pPr>
              <w:pStyle w:val="ConsPlusNormal"/>
              <w:jc w:val="center"/>
            </w:pPr>
            <w:bookmarkStart w:id="42" w:name="P702"/>
            <w:bookmarkEnd w:id="42"/>
            <w:r>
              <w:t>6</w:t>
            </w:r>
          </w:p>
        </w:tc>
        <w:tc>
          <w:tcPr>
            <w:tcW w:w="992" w:type="dxa"/>
          </w:tcPr>
          <w:p w:rsidR="00136CE5" w:rsidRDefault="00136CE5">
            <w:pPr>
              <w:pStyle w:val="ConsPlusNormal"/>
              <w:jc w:val="center"/>
            </w:pPr>
            <w:bookmarkStart w:id="43" w:name="P703"/>
            <w:bookmarkEnd w:id="43"/>
            <w:r>
              <w:t>7</w:t>
            </w:r>
          </w:p>
        </w:tc>
        <w:tc>
          <w:tcPr>
            <w:tcW w:w="1054" w:type="dxa"/>
          </w:tcPr>
          <w:p w:rsidR="00136CE5" w:rsidRDefault="00136CE5">
            <w:pPr>
              <w:pStyle w:val="ConsPlusNormal"/>
              <w:jc w:val="center"/>
            </w:pPr>
            <w:r>
              <w:t>8</w:t>
            </w:r>
          </w:p>
        </w:tc>
      </w:tr>
      <w:tr w:rsidR="00136CE5">
        <w:tc>
          <w:tcPr>
            <w:tcW w:w="567" w:type="dxa"/>
          </w:tcPr>
          <w:p w:rsidR="00136CE5" w:rsidRDefault="00136CE5">
            <w:pPr>
              <w:pStyle w:val="ConsPlusNormal"/>
            </w:pPr>
          </w:p>
        </w:tc>
        <w:tc>
          <w:tcPr>
            <w:tcW w:w="1134" w:type="dxa"/>
          </w:tcPr>
          <w:p w:rsidR="00136CE5" w:rsidRDefault="00136CE5">
            <w:pPr>
              <w:pStyle w:val="ConsPlusNormal"/>
            </w:pPr>
          </w:p>
        </w:tc>
        <w:tc>
          <w:tcPr>
            <w:tcW w:w="1418" w:type="dxa"/>
          </w:tcPr>
          <w:p w:rsidR="00136CE5" w:rsidRDefault="00136CE5">
            <w:pPr>
              <w:pStyle w:val="ConsPlusNormal"/>
            </w:pPr>
          </w:p>
        </w:tc>
        <w:tc>
          <w:tcPr>
            <w:tcW w:w="1417" w:type="dxa"/>
          </w:tcPr>
          <w:p w:rsidR="00136CE5" w:rsidRDefault="00136CE5">
            <w:pPr>
              <w:pStyle w:val="ConsPlusNormal"/>
            </w:pPr>
          </w:p>
        </w:tc>
        <w:tc>
          <w:tcPr>
            <w:tcW w:w="1276" w:type="dxa"/>
          </w:tcPr>
          <w:p w:rsidR="00136CE5" w:rsidRDefault="00136CE5">
            <w:pPr>
              <w:pStyle w:val="ConsPlusNormal"/>
            </w:pPr>
          </w:p>
        </w:tc>
        <w:tc>
          <w:tcPr>
            <w:tcW w:w="1781" w:type="dxa"/>
          </w:tcPr>
          <w:p w:rsidR="00136CE5" w:rsidRDefault="00136CE5">
            <w:pPr>
              <w:pStyle w:val="ConsPlusNormal"/>
            </w:pPr>
          </w:p>
        </w:tc>
        <w:tc>
          <w:tcPr>
            <w:tcW w:w="992" w:type="dxa"/>
          </w:tcPr>
          <w:p w:rsidR="00136CE5" w:rsidRDefault="00136CE5">
            <w:pPr>
              <w:pStyle w:val="ConsPlusNormal"/>
            </w:pPr>
          </w:p>
        </w:tc>
        <w:tc>
          <w:tcPr>
            <w:tcW w:w="1054" w:type="dxa"/>
          </w:tcPr>
          <w:p w:rsidR="00136CE5" w:rsidRDefault="00136CE5">
            <w:pPr>
              <w:pStyle w:val="ConsPlusNormal"/>
            </w:pPr>
          </w:p>
        </w:tc>
      </w:tr>
    </w:tbl>
    <w:p w:rsidR="00136CE5" w:rsidRDefault="00136CE5">
      <w:pPr>
        <w:pStyle w:val="ConsPlusNormal"/>
        <w:jc w:val="both"/>
      </w:pPr>
    </w:p>
    <w:p w:rsidR="00136CE5" w:rsidRDefault="00136CE5">
      <w:pPr>
        <w:pStyle w:val="ConsPlusNormal"/>
        <w:ind w:firstLine="540"/>
        <w:jc w:val="both"/>
      </w:pPr>
      <w:r>
        <w:t>--------------------------------</w:t>
      </w:r>
    </w:p>
    <w:p w:rsidR="00136CE5" w:rsidRDefault="00136CE5">
      <w:pPr>
        <w:pStyle w:val="ConsPlusNormal"/>
        <w:ind w:firstLine="540"/>
        <w:jc w:val="both"/>
      </w:pPr>
      <w:bookmarkStart w:id="44" w:name="P715"/>
      <w:bookmarkEnd w:id="44"/>
      <w:r>
        <w:t xml:space="preserve">&lt;1&gt; В соответствии с </w:t>
      </w:r>
      <w:hyperlink w:anchor="P82" w:history="1">
        <w:r>
          <w:rPr>
            <w:color w:val="0000FF"/>
          </w:rPr>
          <w:t>пунктом 1.3</w:t>
        </w:r>
      </w:hyperlink>
      <w:r>
        <w:t xml:space="preserve"> настоящего Положения.</w:t>
      </w:r>
    </w:p>
    <w:p w:rsidR="00136CE5" w:rsidRDefault="00136CE5">
      <w:pPr>
        <w:pStyle w:val="ConsPlusNormal"/>
        <w:jc w:val="both"/>
      </w:pPr>
    </w:p>
    <w:p w:rsidR="00136CE5" w:rsidRDefault="00136CE5">
      <w:pPr>
        <w:pStyle w:val="ConsPlusNonformat"/>
        <w:jc w:val="both"/>
      </w:pPr>
      <w:r>
        <w:t>Руководитель (индивидуальный предприниматель)</w:t>
      </w:r>
    </w:p>
    <w:p w:rsidR="00136CE5" w:rsidRDefault="00136CE5">
      <w:pPr>
        <w:pStyle w:val="ConsPlusNonformat"/>
        <w:jc w:val="both"/>
      </w:pPr>
    </w:p>
    <w:p w:rsidR="00136CE5" w:rsidRDefault="00136CE5">
      <w:pPr>
        <w:pStyle w:val="ConsPlusNonformat"/>
        <w:jc w:val="both"/>
      </w:pPr>
      <w:r>
        <w:t>______________ (________________________________)</w:t>
      </w:r>
    </w:p>
    <w:p w:rsidR="00136CE5" w:rsidRDefault="00136CE5">
      <w:pPr>
        <w:pStyle w:val="ConsPlusNonformat"/>
        <w:jc w:val="both"/>
      </w:pPr>
      <w:r>
        <w:t xml:space="preserve">  (</w:t>
      </w:r>
      <w:proofErr w:type="gramStart"/>
      <w:r>
        <w:t xml:space="preserve">подпись)   </w:t>
      </w:r>
      <w:proofErr w:type="gramEnd"/>
      <w:r>
        <w:t xml:space="preserve">               (ФИО)</w:t>
      </w:r>
    </w:p>
    <w:p w:rsidR="00136CE5" w:rsidRDefault="00136CE5">
      <w:pPr>
        <w:pStyle w:val="ConsPlusNonformat"/>
        <w:jc w:val="both"/>
      </w:pPr>
      <w:r>
        <w:t>М.П.</w:t>
      </w:r>
    </w:p>
    <w:p w:rsidR="00136CE5" w:rsidRDefault="00136CE5">
      <w:pPr>
        <w:pStyle w:val="ConsPlusNonformat"/>
        <w:jc w:val="both"/>
      </w:pPr>
    </w:p>
    <w:p w:rsidR="00136CE5" w:rsidRDefault="00136CE5">
      <w:pPr>
        <w:pStyle w:val="ConsPlusNonformat"/>
        <w:jc w:val="both"/>
      </w:pPr>
      <w:r>
        <w:t>"___" ______________ 20___ г.</w:t>
      </w:r>
    </w:p>
    <w:p w:rsidR="00136CE5" w:rsidRDefault="00136CE5">
      <w:pPr>
        <w:pStyle w:val="ConsPlusNonformat"/>
        <w:jc w:val="both"/>
      </w:pPr>
    </w:p>
    <w:p w:rsidR="00136CE5" w:rsidRDefault="00136CE5">
      <w:pPr>
        <w:pStyle w:val="ConsPlusNonformat"/>
        <w:jc w:val="both"/>
      </w:pPr>
      <w:r>
        <w:t>Расчет проверен.</w:t>
      </w:r>
    </w:p>
    <w:p w:rsidR="00136CE5" w:rsidRDefault="00136CE5">
      <w:pPr>
        <w:pStyle w:val="ConsPlusNonformat"/>
        <w:jc w:val="both"/>
      </w:pPr>
      <w:proofErr w:type="gramStart"/>
      <w:r>
        <w:t>Протокол  заседания</w:t>
      </w:r>
      <w:proofErr w:type="gramEnd"/>
      <w:r>
        <w:t xml:space="preserve">  Межведомственной  комиссии  по  отбору бизнес-проектов</w:t>
      </w:r>
    </w:p>
    <w:p w:rsidR="00136CE5" w:rsidRDefault="00136CE5">
      <w:pPr>
        <w:pStyle w:val="ConsPlusNonformat"/>
        <w:jc w:val="both"/>
      </w:pPr>
      <w:r>
        <w:t>(инвестиционных проектов) от "___" _________________ _______ N ________</w:t>
      </w:r>
    </w:p>
    <w:p w:rsidR="00136CE5" w:rsidRDefault="00136CE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644"/>
        <w:gridCol w:w="1928"/>
        <w:gridCol w:w="1814"/>
        <w:gridCol w:w="1644"/>
      </w:tblGrid>
      <w:tr w:rsidR="00136CE5">
        <w:tc>
          <w:tcPr>
            <w:tcW w:w="1984" w:type="dxa"/>
            <w:vMerge w:val="restart"/>
          </w:tcPr>
          <w:p w:rsidR="00136CE5" w:rsidRDefault="00136CE5">
            <w:pPr>
              <w:pStyle w:val="ConsPlusNormal"/>
            </w:pPr>
            <w:r>
              <w:t>Размер субсидии</w:t>
            </w:r>
          </w:p>
        </w:tc>
        <w:tc>
          <w:tcPr>
            <w:tcW w:w="1644" w:type="dxa"/>
            <w:vMerge w:val="restart"/>
          </w:tcPr>
          <w:p w:rsidR="00136CE5" w:rsidRDefault="00136CE5">
            <w:pPr>
              <w:pStyle w:val="ConsPlusNormal"/>
            </w:pPr>
            <w:r>
              <w:t>Всего, рублей</w:t>
            </w:r>
          </w:p>
        </w:tc>
        <w:tc>
          <w:tcPr>
            <w:tcW w:w="5386" w:type="dxa"/>
            <w:gridSpan w:val="3"/>
          </w:tcPr>
          <w:p w:rsidR="00136CE5" w:rsidRDefault="00136CE5">
            <w:pPr>
              <w:pStyle w:val="ConsPlusNormal"/>
            </w:pPr>
            <w:r>
              <w:t>В том числе:</w:t>
            </w:r>
          </w:p>
        </w:tc>
      </w:tr>
      <w:tr w:rsidR="00136CE5">
        <w:tc>
          <w:tcPr>
            <w:tcW w:w="1984" w:type="dxa"/>
            <w:vMerge/>
          </w:tcPr>
          <w:p w:rsidR="00136CE5" w:rsidRDefault="00136CE5"/>
        </w:tc>
        <w:tc>
          <w:tcPr>
            <w:tcW w:w="1644" w:type="dxa"/>
            <w:vMerge/>
          </w:tcPr>
          <w:p w:rsidR="00136CE5" w:rsidRDefault="00136CE5"/>
        </w:tc>
        <w:tc>
          <w:tcPr>
            <w:tcW w:w="1928" w:type="dxa"/>
          </w:tcPr>
          <w:p w:rsidR="00136CE5" w:rsidRDefault="00136CE5">
            <w:pPr>
              <w:pStyle w:val="ConsPlusNormal"/>
            </w:pPr>
            <w:r>
              <w:t>за счет средств бюджета муниципального образования</w:t>
            </w:r>
          </w:p>
        </w:tc>
        <w:tc>
          <w:tcPr>
            <w:tcW w:w="1814" w:type="dxa"/>
          </w:tcPr>
          <w:p w:rsidR="00136CE5" w:rsidRDefault="00136CE5">
            <w:pPr>
              <w:pStyle w:val="ConsPlusNormal"/>
            </w:pPr>
            <w:r>
              <w:t>за счет средств бюджета Пермского края</w:t>
            </w:r>
          </w:p>
        </w:tc>
        <w:tc>
          <w:tcPr>
            <w:tcW w:w="1644" w:type="dxa"/>
          </w:tcPr>
          <w:p w:rsidR="00136CE5" w:rsidRDefault="00136CE5">
            <w:pPr>
              <w:pStyle w:val="ConsPlusNormal"/>
            </w:pPr>
            <w:r>
              <w:t>за счет средств федерального бюджета</w:t>
            </w:r>
          </w:p>
        </w:tc>
      </w:tr>
      <w:tr w:rsidR="00136CE5">
        <w:tc>
          <w:tcPr>
            <w:tcW w:w="1984" w:type="dxa"/>
          </w:tcPr>
          <w:p w:rsidR="00136CE5" w:rsidRDefault="00136CE5">
            <w:pPr>
              <w:pStyle w:val="ConsPlusNormal"/>
            </w:pPr>
            <w:r>
              <w:t>Предельный</w:t>
            </w:r>
          </w:p>
        </w:tc>
        <w:tc>
          <w:tcPr>
            <w:tcW w:w="1644" w:type="dxa"/>
          </w:tcPr>
          <w:p w:rsidR="00136CE5" w:rsidRDefault="00136CE5">
            <w:pPr>
              <w:pStyle w:val="ConsPlusNormal"/>
            </w:pPr>
          </w:p>
        </w:tc>
        <w:tc>
          <w:tcPr>
            <w:tcW w:w="1928" w:type="dxa"/>
          </w:tcPr>
          <w:p w:rsidR="00136CE5" w:rsidRDefault="00136CE5">
            <w:pPr>
              <w:pStyle w:val="ConsPlusNormal"/>
            </w:pPr>
          </w:p>
        </w:tc>
        <w:tc>
          <w:tcPr>
            <w:tcW w:w="1814" w:type="dxa"/>
          </w:tcPr>
          <w:p w:rsidR="00136CE5" w:rsidRDefault="00136CE5">
            <w:pPr>
              <w:pStyle w:val="ConsPlusNormal"/>
            </w:pPr>
          </w:p>
        </w:tc>
        <w:tc>
          <w:tcPr>
            <w:tcW w:w="1644" w:type="dxa"/>
          </w:tcPr>
          <w:p w:rsidR="00136CE5" w:rsidRDefault="00136CE5">
            <w:pPr>
              <w:pStyle w:val="ConsPlusNormal"/>
            </w:pPr>
          </w:p>
        </w:tc>
      </w:tr>
      <w:tr w:rsidR="00136CE5">
        <w:tc>
          <w:tcPr>
            <w:tcW w:w="1984" w:type="dxa"/>
          </w:tcPr>
          <w:p w:rsidR="00136CE5" w:rsidRDefault="00136CE5">
            <w:pPr>
              <w:pStyle w:val="ConsPlusNormal"/>
            </w:pPr>
            <w:r>
              <w:t>К выплате</w:t>
            </w:r>
          </w:p>
        </w:tc>
        <w:tc>
          <w:tcPr>
            <w:tcW w:w="1644" w:type="dxa"/>
          </w:tcPr>
          <w:p w:rsidR="00136CE5" w:rsidRDefault="00136CE5">
            <w:pPr>
              <w:pStyle w:val="ConsPlusNormal"/>
            </w:pPr>
          </w:p>
        </w:tc>
        <w:tc>
          <w:tcPr>
            <w:tcW w:w="1928" w:type="dxa"/>
          </w:tcPr>
          <w:p w:rsidR="00136CE5" w:rsidRDefault="00136CE5">
            <w:pPr>
              <w:pStyle w:val="ConsPlusNormal"/>
            </w:pPr>
          </w:p>
        </w:tc>
        <w:tc>
          <w:tcPr>
            <w:tcW w:w="1814" w:type="dxa"/>
          </w:tcPr>
          <w:p w:rsidR="00136CE5" w:rsidRDefault="00136CE5">
            <w:pPr>
              <w:pStyle w:val="ConsPlusNormal"/>
            </w:pPr>
          </w:p>
        </w:tc>
        <w:tc>
          <w:tcPr>
            <w:tcW w:w="1644" w:type="dxa"/>
          </w:tcPr>
          <w:p w:rsidR="00136CE5" w:rsidRDefault="00136CE5">
            <w:pPr>
              <w:pStyle w:val="ConsPlusNormal"/>
            </w:pPr>
          </w:p>
        </w:tc>
      </w:tr>
    </w:tbl>
    <w:p w:rsidR="00136CE5" w:rsidRDefault="00136CE5">
      <w:pPr>
        <w:pStyle w:val="ConsPlusNormal"/>
        <w:jc w:val="both"/>
      </w:pPr>
    </w:p>
    <w:p w:rsidR="00136CE5" w:rsidRDefault="00136CE5">
      <w:pPr>
        <w:pStyle w:val="ConsPlusNonformat"/>
        <w:jc w:val="both"/>
      </w:pPr>
      <w:r>
        <w:t>_________________________________________ _________ (_____________________)</w:t>
      </w:r>
    </w:p>
    <w:p w:rsidR="00136CE5" w:rsidRDefault="00136CE5">
      <w:pPr>
        <w:pStyle w:val="ConsPlusNonformat"/>
        <w:jc w:val="both"/>
      </w:pPr>
      <w:r>
        <w:t>(должностное лицо уполномоченного органа) (</w:t>
      </w:r>
      <w:proofErr w:type="gramStart"/>
      <w:r>
        <w:t xml:space="preserve">подпись)   </w:t>
      </w:r>
      <w:proofErr w:type="gramEnd"/>
      <w:r>
        <w:t xml:space="preserve">     (ФИО)</w:t>
      </w:r>
    </w:p>
    <w:p w:rsidR="00136CE5" w:rsidRDefault="00136CE5">
      <w:pPr>
        <w:pStyle w:val="ConsPlusNormal"/>
        <w:jc w:val="both"/>
      </w:pPr>
    </w:p>
    <w:p w:rsidR="00136CE5" w:rsidRDefault="00136CE5">
      <w:pPr>
        <w:pStyle w:val="ConsPlusNormal"/>
        <w:jc w:val="both"/>
      </w:pPr>
    </w:p>
    <w:p w:rsidR="00136CE5" w:rsidRDefault="00136CE5">
      <w:pPr>
        <w:pStyle w:val="ConsPlusNormal"/>
        <w:jc w:val="both"/>
      </w:pPr>
    </w:p>
    <w:p w:rsidR="00136CE5" w:rsidRDefault="00136CE5">
      <w:pPr>
        <w:pStyle w:val="ConsPlusNormal"/>
        <w:jc w:val="both"/>
      </w:pPr>
    </w:p>
    <w:p w:rsidR="00136CE5" w:rsidRDefault="00136CE5">
      <w:pPr>
        <w:pStyle w:val="ConsPlusNormal"/>
        <w:jc w:val="both"/>
      </w:pPr>
    </w:p>
    <w:p w:rsidR="00136CE5" w:rsidRDefault="00136CE5">
      <w:pPr>
        <w:pStyle w:val="ConsPlusNormal"/>
        <w:jc w:val="right"/>
      </w:pPr>
      <w:r>
        <w:t>Приложение 4</w:t>
      </w:r>
    </w:p>
    <w:p w:rsidR="00136CE5" w:rsidRDefault="00136CE5">
      <w:pPr>
        <w:pStyle w:val="ConsPlusNormal"/>
        <w:jc w:val="right"/>
      </w:pPr>
      <w:r>
        <w:t>к Положению</w:t>
      </w:r>
    </w:p>
    <w:p w:rsidR="00136CE5" w:rsidRDefault="00136CE5">
      <w:pPr>
        <w:pStyle w:val="ConsPlusNormal"/>
        <w:jc w:val="right"/>
      </w:pPr>
      <w:r>
        <w:t>о порядке и условиях предоставления субсидий</w:t>
      </w:r>
    </w:p>
    <w:p w:rsidR="00136CE5" w:rsidRDefault="00136CE5">
      <w:pPr>
        <w:pStyle w:val="ConsPlusNormal"/>
        <w:jc w:val="right"/>
      </w:pPr>
      <w:r>
        <w:t>на возмещение части затрат, связанных</w:t>
      </w:r>
    </w:p>
    <w:p w:rsidR="00136CE5" w:rsidRDefault="00136CE5">
      <w:pPr>
        <w:pStyle w:val="ConsPlusNormal"/>
        <w:jc w:val="right"/>
      </w:pPr>
      <w:r>
        <w:t>с уплатой первого взноса (аванса)</w:t>
      </w:r>
    </w:p>
    <w:p w:rsidR="00136CE5" w:rsidRDefault="00136CE5">
      <w:pPr>
        <w:pStyle w:val="ConsPlusNormal"/>
        <w:jc w:val="right"/>
      </w:pPr>
      <w:r>
        <w:t>по договорам лизинга оборудования,</w:t>
      </w:r>
    </w:p>
    <w:p w:rsidR="00136CE5" w:rsidRDefault="00136CE5">
      <w:pPr>
        <w:pStyle w:val="ConsPlusNormal"/>
        <w:jc w:val="right"/>
      </w:pPr>
      <w:r>
        <w:t>и (или) субсидий на возмещение части затрат,</w:t>
      </w:r>
    </w:p>
    <w:p w:rsidR="00136CE5" w:rsidRDefault="00136CE5">
      <w:pPr>
        <w:pStyle w:val="ConsPlusNormal"/>
        <w:jc w:val="right"/>
      </w:pPr>
      <w:r>
        <w:t>связанных с уплатой лизинговых платежей</w:t>
      </w:r>
    </w:p>
    <w:p w:rsidR="00136CE5" w:rsidRDefault="00136CE5">
      <w:pPr>
        <w:pStyle w:val="ConsPlusNormal"/>
        <w:jc w:val="both"/>
      </w:pPr>
    </w:p>
    <w:p w:rsidR="00136CE5" w:rsidRDefault="00136CE5">
      <w:pPr>
        <w:pStyle w:val="ConsPlusNormal"/>
        <w:jc w:val="right"/>
      </w:pPr>
      <w:r>
        <w:t>ФОРМА</w:t>
      </w:r>
    </w:p>
    <w:p w:rsidR="00136CE5" w:rsidRDefault="00136CE5">
      <w:pPr>
        <w:pStyle w:val="ConsPlusNormal"/>
        <w:jc w:val="both"/>
      </w:pPr>
    </w:p>
    <w:p w:rsidR="00136CE5" w:rsidRDefault="00136CE5">
      <w:pPr>
        <w:pStyle w:val="ConsPlusNonformat"/>
        <w:jc w:val="both"/>
      </w:pPr>
      <w:bookmarkStart w:id="45" w:name="P764"/>
      <w:bookmarkEnd w:id="45"/>
      <w:r>
        <w:t xml:space="preserve">                                  РАСЧЕТ</w:t>
      </w:r>
    </w:p>
    <w:p w:rsidR="00136CE5" w:rsidRDefault="00136CE5">
      <w:pPr>
        <w:pStyle w:val="ConsPlusNonformat"/>
        <w:jc w:val="both"/>
      </w:pPr>
      <w:r>
        <w:t xml:space="preserve">          размера субсидии на возмещение части затрат, связанных</w:t>
      </w:r>
    </w:p>
    <w:p w:rsidR="00136CE5" w:rsidRDefault="00136CE5">
      <w:pPr>
        <w:pStyle w:val="ConsPlusNonformat"/>
        <w:jc w:val="both"/>
      </w:pPr>
      <w:r>
        <w:t xml:space="preserve">            с уплатой лизинговых платежей по договорам лизинга</w:t>
      </w:r>
    </w:p>
    <w:p w:rsidR="00136CE5" w:rsidRDefault="00136CE5">
      <w:pPr>
        <w:pStyle w:val="ConsPlusNonformat"/>
        <w:jc w:val="both"/>
      </w:pPr>
    </w:p>
    <w:p w:rsidR="00136CE5" w:rsidRDefault="00136CE5">
      <w:pPr>
        <w:pStyle w:val="ConsPlusNonformat"/>
        <w:jc w:val="both"/>
      </w:pPr>
      <w:r>
        <w:t>1. ________________________________________________________________________</w:t>
      </w:r>
    </w:p>
    <w:p w:rsidR="00136CE5" w:rsidRDefault="00136CE5">
      <w:pPr>
        <w:pStyle w:val="ConsPlusNonformat"/>
        <w:jc w:val="both"/>
      </w:pPr>
      <w:r>
        <w:lastRenderedPageBreak/>
        <w:t xml:space="preserve">     (полное наименование субъекта малого и среднего предпринимательства)</w:t>
      </w:r>
    </w:p>
    <w:p w:rsidR="00136CE5" w:rsidRDefault="00136CE5">
      <w:pPr>
        <w:pStyle w:val="ConsPlusNonformat"/>
        <w:jc w:val="both"/>
      </w:pPr>
      <w:r>
        <w:t>2. Договор финансовой аренды (лизинга) от "____" _________________</w:t>
      </w:r>
    </w:p>
    <w:p w:rsidR="00136CE5" w:rsidRDefault="00136CE5">
      <w:pPr>
        <w:pStyle w:val="ConsPlusNonformat"/>
        <w:jc w:val="both"/>
      </w:pPr>
    </w:p>
    <w:p w:rsidR="00136CE5" w:rsidRDefault="00136CE5">
      <w:pPr>
        <w:pStyle w:val="ConsPlusNonformat"/>
        <w:jc w:val="both"/>
      </w:pPr>
      <w:r>
        <w:t>3. Предмет лизинга _______________________________________________</w:t>
      </w:r>
    </w:p>
    <w:p w:rsidR="00136CE5" w:rsidRDefault="00136CE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1984"/>
        <w:gridCol w:w="1417"/>
        <w:gridCol w:w="1361"/>
        <w:gridCol w:w="992"/>
        <w:gridCol w:w="2438"/>
      </w:tblGrid>
      <w:tr w:rsidR="00136CE5">
        <w:tc>
          <w:tcPr>
            <w:tcW w:w="1418" w:type="dxa"/>
          </w:tcPr>
          <w:p w:rsidR="00136CE5" w:rsidRDefault="00136CE5">
            <w:pPr>
              <w:pStyle w:val="ConsPlusNormal"/>
              <w:jc w:val="center"/>
            </w:pPr>
            <w:r>
              <w:t>Дата оплаты лизинговых платежей в соответствии с графиком</w:t>
            </w:r>
          </w:p>
        </w:tc>
        <w:tc>
          <w:tcPr>
            <w:tcW w:w="1984" w:type="dxa"/>
          </w:tcPr>
          <w:p w:rsidR="00136CE5" w:rsidRDefault="00136CE5">
            <w:pPr>
              <w:pStyle w:val="ConsPlusNormal"/>
              <w:jc w:val="center"/>
            </w:pPr>
            <w:r>
              <w:t>Объем произведенных и подтвержденных затрат по оплате лизинговых платежей, рублей</w:t>
            </w:r>
          </w:p>
        </w:tc>
        <w:tc>
          <w:tcPr>
            <w:tcW w:w="1417" w:type="dxa"/>
          </w:tcPr>
          <w:p w:rsidR="00136CE5" w:rsidRDefault="00136CE5">
            <w:pPr>
              <w:pStyle w:val="ConsPlusNormal"/>
              <w:jc w:val="center"/>
            </w:pPr>
            <w:r>
              <w:t>Размер дохода лизинговой компании, рублей</w:t>
            </w:r>
          </w:p>
        </w:tc>
        <w:tc>
          <w:tcPr>
            <w:tcW w:w="1361" w:type="dxa"/>
          </w:tcPr>
          <w:p w:rsidR="00136CE5" w:rsidRDefault="00136CE5">
            <w:pPr>
              <w:pStyle w:val="ConsPlusNormal"/>
              <w:jc w:val="center"/>
            </w:pPr>
            <w:r>
              <w:t>Остаточная стоимость предмета лизинга, рублей</w:t>
            </w:r>
          </w:p>
        </w:tc>
        <w:tc>
          <w:tcPr>
            <w:tcW w:w="992" w:type="dxa"/>
          </w:tcPr>
          <w:p w:rsidR="00136CE5" w:rsidRDefault="00136CE5">
            <w:pPr>
              <w:pStyle w:val="ConsPlusNormal"/>
              <w:jc w:val="center"/>
            </w:pPr>
            <w:r>
              <w:t>Размер ставки &lt;1&gt;, %</w:t>
            </w:r>
          </w:p>
        </w:tc>
        <w:tc>
          <w:tcPr>
            <w:tcW w:w="2438" w:type="dxa"/>
          </w:tcPr>
          <w:p w:rsidR="00136CE5" w:rsidRDefault="00136CE5">
            <w:pPr>
              <w:pStyle w:val="ConsPlusNormal"/>
              <w:jc w:val="center"/>
            </w:pPr>
            <w:r>
              <w:t>Сумма субсидии (</w:t>
            </w:r>
            <w:hyperlink w:anchor="P783" w:history="1">
              <w:r>
                <w:rPr>
                  <w:color w:val="0000FF"/>
                </w:rPr>
                <w:t>гр. 4</w:t>
              </w:r>
            </w:hyperlink>
            <w:r>
              <w:t xml:space="preserve"> x </w:t>
            </w:r>
            <w:hyperlink w:anchor="P784" w:history="1">
              <w:r>
                <w:rPr>
                  <w:color w:val="0000FF"/>
                </w:rPr>
                <w:t>гр. 5</w:t>
              </w:r>
            </w:hyperlink>
            <w:r>
              <w:t>, но не более (</w:t>
            </w:r>
            <w:hyperlink w:anchor="P781" w:history="1">
              <w:r>
                <w:rPr>
                  <w:color w:val="0000FF"/>
                </w:rPr>
                <w:t>гр. 2</w:t>
              </w:r>
            </w:hyperlink>
            <w:r>
              <w:t xml:space="preserve"> - </w:t>
            </w:r>
            <w:hyperlink w:anchor="P782" w:history="1">
              <w:r>
                <w:rPr>
                  <w:color w:val="0000FF"/>
                </w:rPr>
                <w:t>гр. 3</w:t>
              </w:r>
            </w:hyperlink>
            <w:r>
              <w:t>) x 0,7 и не более 15,0 млн. руб., рублей</w:t>
            </w:r>
          </w:p>
        </w:tc>
      </w:tr>
      <w:tr w:rsidR="00136CE5">
        <w:tc>
          <w:tcPr>
            <w:tcW w:w="1418" w:type="dxa"/>
          </w:tcPr>
          <w:p w:rsidR="00136CE5" w:rsidRDefault="00136CE5">
            <w:pPr>
              <w:pStyle w:val="ConsPlusNormal"/>
              <w:jc w:val="center"/>
            </w:pPr>
            <w:r>
              <w:t>1</w:t>
            </w:r>
          </w:p>
        </w:tc>
        <w:tc>
          <w:tcPr>
            <w:tcW w:w="1984" w:type="dxa"/>
          </w:tcPr>
          <w:p w:rsidR="00136CE5" w:rsidRDefault="00136CE5">
            <w:pPr>
              <w:pStyle w:val="ConsPlusNormal"/>
              <w:jc w:val="center"/>
            </w:pPr>
            <w:bookmarkStart w:id="46" w:name="P781"/>
            <w:bookmarkEnd w:id="46"/>
            <w:r>
              <w:t>2</w:t>
            </w:r>
          </w:p>
        </w:tc>
        <w:tc>
          <w:tcPr>
            <w:tcW w:w="1417" w:type="dxa"/>
          </w:tcPr>
          <w:p w:rsidR="00136CE5" w:rsidRDefault="00136CE5">
            <w:pPr>
              <w:pStyle w:val="ConsPlusNormal"/>
              <w:jc w:val="center"/>
            </w:pPr>
            <w:bookmarkStart w:id="47" w:name="P782"/>
            <w:bookmarkEnd w:id="47"/>
            <w:r>
              <w:t>3</w:t>
            </w:r>
          </w:p>
        </w:tc>
        <w:tc>
          <w:tcPr>
            <w:tcW w:w="1361" w:type="dxa"/>
          </w:tcPr>
          <w:p w:rsidR="00136CE5" w:rsidRDefault="00136CE5">
            <w:pPr>
              <w:pStyle w:val="ConsPlusNormal"/>
              <w:jc w:val="center"/>
            </w:pPr>
            <w:bookmarkStart w:id="48" w:name="P783"/>
            <w:bookmarkEnd w:id="48"/>
            <w:r>
              <w:t>4</w:t>
            </w:r>
          </w:p>
        </w:tc>
        <w:tc>
          <w:tcPr>
            <w:tcW w:w="992" w:type="dxa"/>
          </w:tcPr>
          <w:p w:rsidR="00136CE5" w:rsidRDefault="00136CE5">
            <w:pPr>
              <w:pStyle w:val="ConsPlusNormal"/>
              <w:jc w:val="center"/>
            </w:pPr>
            <w:bookmarkStart w:id="49" w:name="P784"/>
            <w:bookmarkEnd w:id="49"/>
            <w:r>
              <w:t>5</w:t>
            </w:r>
          </w:p>
        </w:tc>
        <w:tc>
          <w:tcPr>
            <w:tcW w:w="2438" w:type="dxa"/>
          </w:tcPr>
          <w:p w:rsidR="00136CE5" w:rsidRDefault="00136CE5">
            <w:pPr>
              <w:pStyle w:val="ConsPlusNormal"/>
              <w:jc w:val="center"/>
            </w:pPr>
            <w:r>
              <w:t>6</w:t>
            </w:r>
          </w:p>
        </w:tc>
      </w:tr>
      <w:tr w:rsidR="00136CE5">
        <w:tc>
          <w:tcPr>
            <w:tcW w:w="1418" w:type="dxa"/>
          </w:tcPr>
          <w:p w:rsidR="00136CE5" w:rsidRDefault="00136CE5">
            <w:pPr>
              <w:pStyle w:val="ConsPlusNormal"/>
            </w:pPr>
          </w:p>
        </w:tc>
        <w:tc>
          <w:tcPr>
            <w:tcW w:w="1984" w:type="dxa"/>
          </w:tcPr>
          <w:p w:rsidR="00136CE5" w:rsidRDefault="00136CE5">
            <w:pPr>
              <w:pStyle w:val="ConsPlusNormal"/>
            </w:pPr>
          </w:p>
        </w:tc>
        <w:tc>
          <w:tcPr>
            <w:tcW w:w="1417" w:type="dxa"/>
          </w:tcPr>
          <w:p w:rsidR="00136CE5" w:rsidRDefault="00136CE5">
            <w:pPr>
              <w:pStyle w:val="ConsPlusNormal"/>
            </w:pPr>
          </w:p>
        </w:tc>
        <w:tc>
          <w:tcPr>
            <w:tcW w:w="1361" w:type="dxa"/>
          </w:tcPr>
          <w:p w:rsidR="00136CE5" w:rsidRDefault="00136CE5">
            <w:pPr>
              <w:pStyle w:val="ConsPlusNormal"/>
            </w:pPr>
          </w:p>
        </w:tc>
        <w:tc>
          <w:tcPr>
            <w:tcW w:w="992" w:type="dxa"/>
          </w:tcPr>
          <w:p w:rsidR="00136CE5" w:rsidRDefault="00136CE5">
            <w:pPr>
              <w:pStyle w:val="ConsPlusNormal"/>
            </w:pPr>
          </w:p>
        </w:tc>
        <w:tc>
          <w:tcPr>
            <w:tcW w:w="2438" w:type="dxa"/>
          </w:tcPr>
          <w:p w:rsidR="00136CE5" w:rsidRDefault="00136CE5">
            <w:pPr>
              <w:pStyle w:val="ConsPlusNormal"/>
            </w:pPr>
          </w:p>
        </w:tc>
      </w:tr>
    </w:tbl>
    <w:p w:rsidR="00136CE5" w:rsidRDefault="00136CE5">
      <w:pPr>
        <w:pStyle w:val="ConsPlusNormal"/>
        <w:jc w:val="both"/>
      </w:pPr>
    </w:p>
    <w:p w:rsidR="00136CE5" w:rsidRDefault="00136CE5">
      <w:pPr>
        <w:pStyle w:val="ConsPlusNormal"/>
        <w:ind w:firstLine="540"/>
        <w:jc w:val="both"/>
      </w:pPr>
      <w:r>
        <w:t>--------------------------------</w:t>
      </w:r>
    </w:p>
    <w:p w:rsidR="00136CE5" w:rsidRDefault="00136CE5">
      <w:pPr>
        <w:pStyle w:val="ConsPlusNormal"/>
        <w:ind w:firstLine="540"/>
        <w:jc w:val="both"/>
      </w:pPr>
      <w:r>
        <w:t xml:space="preserve">&lt;1&gt; В соответствии с </w:t>
      </w:r>
      <w:hyperlink w:anchor="P82" w:history="1">
        <w:r>
          <w:rPr>
            <w:color w:val="0000FF"/>
          </w:rPr>
          <w:t>пунктом 1.3</w:t>
        </w:r>
      </w:hyperlink>
      <w:r>
        <w:t xml:space="preserve"> настоящего Положения.</w:t>
      </w:r>
    </w:p>
    <w:p w:rsidR="00136CE5" w:rsidRDefault="00136CE5">
      <w:pPr>
        <w:pStyle w:val="ConsPlusNormal"/>
        <w:jc w:val="both"/>
      </w:pPr>
    </w:p>
    <w:p w:rsidR="00136CE5" w:rsidRDefault="00136CE5">
      <w:pPr>
        <w:pStyle w:val="ConsPlusNonformat"/>
        <w:jc w:val="both"/>
      </w:pPr>
      <w:r>
        <w:t>Руководитель (индивидуальный предприниматель)</w:t>
      </w:r>
    </w:p>
    <w:p w:rsidR="00136CE5" w:rsidRDefault="00136CE5">
      <w:pPr>
        <w:pStyle w:val="ConsPlusNonformat"/>
        <w:jc w:val="both"/>
      </w:pPr>
      <w:r>
        <w:t>____________ (_________________________________)</w:t>
      </w:r>
    </w:p>
    <w:p w:rsidR="00136CE5" w:rsidRDefault="00136CE5">
      <w:pPr>
        <w:pStyle w:val="ConsPlusNonformat"/>
        <w:jc w:val="both"/>
      </w:pPr>
      <w:r>
        <w:t xml:space="preserve"> (</w:t>
      </w:r>
      <w:proofErr w:type="gramStart"/>
      <w:r>
        <w:t xml:space="preserve">подпись)   </w:t>
      </w:r>
      <w:proofErr w:type="gramEnd"/>
      <w:r>
        <w:t xml:space="preserve">              (ФИО)</w:t>
      </w:r>
    </w:p>
    <w:p w:rsidR="00136CE5" w:rsidRDefault="00136CE5">
      <w:pPr>
        <w:pStyle w:val="ConsPlusNonformat"/>
        <w:jc w:val="both"/>
      </w:pPr>
      <w:r>
        <w:t>М.П.</w:t>
      </w:r>
    </w:p>
    <w:p w:rsidR="00136CE5" w:rsidRDefault="00136CE5">
      <w:pPr>
        <w:pStyle w:val="ConsPlusNonformat"/>
        <w:jc w:val="both"/>
      </w:pPr>
      <w:r>
        <w:t>"___" ____________ 20___ г.</w:t>
      </w:r>
    </w:p>
    <w:p w:rsidR="00136CE5" w:rsidRDefault="00136CE5">
      <w:pPr>
        <w:pStyle w:val="ConsPlusNonformat"/>
        <w:jc w:val="both"/>
      </w:pPr>
    </w:p>
    <w:p w:rsidR="00136CE5" w:rsidRDefault="00136CE5">
      <w:pPr>
        <w:pStyle w:val="ConsPlusNonformat"/>
        <w:jc w:val="both"/>
      </w:pPr>
      <w:r>
        <w:t>Расчет проверен.</w:t>
      </w:r>
    </w:p>
    <w:p w:rsidR="00136CE5" w:rsidRDefault="00136CE5">
      <w:pPr>
        <w:pStyle w:val="ConsPlusNonformat"/>
        <w:jc w:val="both"/>
      </w:pPr>
      <w:proofErr w:type="gramStart"/>
      <w:r>
        <w:t>Протокол  заседания</w:t>
      </w:r>
      <w:proofErr w:type="gramEnd"/>
      <w:r>
        <w:t xml:space="preserve">  Межведомственной  комиссии  по  отбору бизнес-проектов</w:t>
      </w:r>
    </w:p>
    <w:p w:rsidR="00136CE5" w:rsidRDefault="00136CE5">
      <w:pPr>
        <w:pStyle w:val="ConsPlusNonformat"/>
        <w:jc w:val="both"/>
      </w:pPr>
      <w:r>
        <w:t>(инвестиционных проектов) от "____" ________________</w:t>
      </w:r>
    </w:p>
    <w:p w:rsidR="00136CE5" w:rsidRDefault="00136CE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644"/>
        <w:gridCol w:w="2494"/>
        <w:gridCol w:w="2211"/>
        <w:gridCol w:w="1701"/>
      </w:tblGrid>
      <w:tr w:rsidR="00136CE5">
        <w:tc>
          <w:tcPr>
            <w:tcW w:w="1531" w:type="dxa"/>
            <w:vMerge w:val="restart"/>
          </w:tcPr>
          <w:p w:rsidR="00136CE5" w:rsidRDefault="00136CE5">
            <w:pPr>
              <w:pStyle w:val="ConsPlusNormal"/>
            </w:pPr>
            <w:r>
              <w:t>Размер субсидии</w:t>
            </w:r>
          </w:p>
        </w:tc>
        <w:tc>
          <w:tcPr>
            <w:tcW w:w="1644" w:type="dxa"/>
            <w:vMerge w:val="restart"/>
          </w:tcPr>
          <w:p w:rsidR="00136CE5" w:rsidRDefault="00136CE5">
            <w:pPr>
              <w:pStyle w:val="ConsPlusNormal"/>
            </w:pPr>
            <w:r>
              <w:t>Всего, рублей</w:t>
            </w:r>
          </w:p>
        </w:tc>
        <w:tc>
          <w:tcPr>
            <w:tcW w:w="6406" w:type="dxa"/>
            <w:gridSpan w:val="3"/>
          </w:tcPr>
          <w:p w:rsidR="00136CE5" w:rsidRDefault="00136CE5">
            <w:pPr>
              <w:pStyle w:val="ConsPlusNormal"/>
            </w:pPr>
            <w:r>
              <w:t>В том числе:</w:t>
            </w:r>
          </w:p>
        </w:tc>
      </w:tr>
      <w:tr w:rsidR="00136CE5">
        <w:tc>
          <w:tcPr>
            <w:tcW w:w="1531" w:type="dxa"/>
            <w:vMerge/>
          </w:tcPr>
          <w:p w:rsidR="00136CE5" w:rsidRDefault="00136CE5"/>
        </w:tc>
        <w:tc>
          <w:tcPr>
            <w:tcW w:w="1644" w:type="dxa"/>
            <w:vMerge/>
          </w:tcPr>
          <w:p w:rsidR="00136CE5" w:rsidRDefault="00136CE5"/>
        </w:tc>
        <w:tc>
          <w:tcPr>
            <w:tcW w:w="2494" w:type="dxa"/>
          </w:tcPr>
          <w:p w:rsidR="00136CE5" w:rsidRDefault="00136CE5">
            <w:pPr>
              <w:pStyle w:val="ConsPlusNormal"/>
            </w:pPr>
            <w:r>
              <w:t>за счет средств бюджета муниципального образования</w:t>
            </w:r>
          </w:p>
        </w:tc>
        <w:tc>
          <w:tcPr>
            <w:tcW w:w="2211" w:type="dxa"/>
          </w:tcPr>
          <w:p w:rsidR="00136CE5" w:rsidRDefault="00136CE5">
            <w:pPr>
              <w:pStyle w:val="ConsPlusNormal"/>
            </w:pPr>
            <w:r>
              <w:t>за счет средств бюджета Пермского края</w:t>
            </w:r>
          </w:p>
        </w:tc>
        <w:tc>
          <w:tcPr>
            <w:tcW w:w="1701" w:type="dxa"/>
          </w:tcPr>
          <w:p w:rsidR="00136CE5" w:rsidRDefault="00136CE5">
            <w:pPr>
              <w:pStyle w:val="ConsPlusNormal"/>
            </w:pPr>
            <w:r>
              <w:t>за счет средств федерального бюджета</w:t>
            </w:r>
          </w:p>
        </w:tc>
      </w:tr>
      <w:tr w:rsidR="00136CE5">
        <w:tc>
          <w:tcPr>
            <w:tcW w:w="1531" w:type="dxa"/>
          </w:tcPr>
          <w:p w:rsidR="00136CE5" w:rsidRDefault="00136CE5">
            <w:pPr>
              <w:pStyle w:val="ConsPlusNormal"/>
            </w:pPr>
            <w:r>
              <w:t>Предельный</w:t>
            </w:r>
          </w:p>
        </w:tc>
        <w:tc>
          <w:tcPr>
            <w:tcW w:w="1644" w:type="dxa"/>
          </w:tcPr>
          <w:p w:rsidR="00136CE5" w:rsidRDefault="00136CE5">
            <w:pPr>
              <w:pStyle w:val="ConsPlusNormal"/>
            </w:pPr>
          </w:p>
        </w:tc>
        <w:tc>
          <w:tcPr>
            <w:tcW w:w="2494" w:type="dxa"/>
          </w:tcPr>
          <w:p w:rsidR="00136CE5" w:rsidRDefault="00136CE5">
            <w:pPr>
              <w:pStyle w:val="ConsPlusNormal"/>
            </w:pPr>
          </w:p>
        </w:tc>
        <w:tc>
          <w:tcPr>
            <w:tcW w:w="2211" w:type="dxa"/>
          </w:tcPr>
          <w:p w:rsidR="00136CE5" w:rsidRDefault="00136CE5">
            <w:pPr>
              <w:pStyle w:val="ConsPlusNormal"/>
            </w:pPr>
          </w:p>
        </w:tc>
        <w:tc>
          <w:tcPr>
            <w:tcW w:w="1701" w:type="dxa"/>
          </w:tcPr>
          <w:p w:rsidR="00136CE5" w:rsidRDefault="00136CE5">
            <w:pPr>
              <w:pStyle w:val="ConsPlusNormal"/>
            </w:pPr>
          </w:p>
        </w:tc>
      </w:tr>
      <w:tr w:rsidR="00136CE5">
        <w:tc>
          <w:tcPr>
            <w:tcW w:w="1531" w:type="dxa"/>
          </w:tcPr>
          <w:p w:rsidR="00136CE5" w:rsidRDefault="00136CE5">
            <w:pPr>
              <w:pStyle w:val="ConsPlusNormal"/>
            </w:pPr>
            <w:r>
              <w:lastRenderedPageBreak/>
              <w:t>К выплате</w:t>
            </w:r>
          </w:p>
        </w:tc>
        <w:tc>
          <w:tcPr>
            <w:tcW w:w="1644" w:type="dxa"/>
          </w:tcPr>
          <w:p w:rsidR="00136CE5" w:rsidRDefault="00136CE5">
            <w:pPr>
              <w:pStyle w:val="ConsPlusNormal"/>
            </w:pPr>
          </w:p>
        </w:tc>
        <w:tc>
          <w:tcPr>
            <w:tcW w:w="2494" w:type="dxa"/>
          </w:tcPr>
          <w:p w:rsidR="00136CE5" w:rsidRDefault="00136CE5">
            <w:pPr>
              <w:pStyle w:val="ConsPlusNormal"/>
            </w:pPr>
          </w:p>
        </w:tc>
        <w:tc>
          <w:tcPr>
            <w:tcW w:w="2211" w:type="dxa"/>
          </w:tcPr>
          <w:p w:rsidR="00136CE5" w:rsidRDefault="00136CE5">
            <w:pPr>
              <w:pStyle w:val="ConsPlusNormal"/>
            </w:pPr>
          </w:p>
        </w:tc>
        <w:tc>
          <w:tcPr>
            <w:tcW w:w="1701" w:type="dxa"/>
          </w:tcPr>
          <w:p w:rsidR="00136CE5" w:rsidRDefault="00136CE5">
            <w:pPr>
              <w:pStyle w:val="ConsPlusNormal"/>
            </w:pPr>
          </w:p>
        </w:tc>
      </w:tr>
    </w:tbl>
    <w:p w:rsidR="00136CE5" w:rsidRDefault="00136CE5">
      <w:pPr>
        <w:pStyle w:val="ConsPlusNormal"/>
        <w:jc w:val="both"/>
      </w:pPr>
    </w:p>
    <w:p w:rsidR="00136CE5" w:rsidRDefault="00136CE5">
      <w:pPr>
        <w:pStyle w:val="ConsPlusNonformat"/>
        <w:jc w:val="both"/>
      </w:pPr>
      <w:r>
        <w:t>_________________________________________ _________ (_____________________)</w:t>
      </w:r>
    </w:p>
    <w:p w:rsidR="00136CE5" w:rsidRDefault="00136CE5">
      <w:pPr>
        <w:pStyle w:val="ConsPlusNonformat"/>
        <w:jc w:val="both"/>
      </w:pPr>
      <w:r>
        <w:t>(должностное лицо уполномоченного органа) (</w:t>
      </w:r>
      <w:proofErr w:type="gramStart"/>
      <w:r>
        <w:t xml:space="preserve">подпись)   </w:t>
      </w:r>
      <w:proofErr w:type="gramEnd"/>
      <w:r>
        <w:t xml:space="preserve">       (ФИО)</w:t>
      </w:r>
    </w:p>
    <w:p w:rsidR="00136CE5" w:rsidRDefault="00136CE5">
      <w:pPr>
        <w:pStyle w:val="ConsPlusNormal"/>
        <w:jc w:val="both"/>
      </w:pPr>
    </w:p>
    <w:p w:rsidR="00136CE5" w:rsidRDefault="00136CE5">
      <w:pPr>
        <w:pStyle w:val="ConsPlusNormal"/>
        <w:jc w:val="both"/>
      </w:pPr>
    </w:p>
    <w:p w:rsidR="00136CE5" w:rsidRDefault="00136CE5">
      <w:pPr>
        <w:pStyle w:val="ConsPlusNormal"/>
        <w:jc w:val="both"/>
      </w:pPr>
    </w:p>
    <w:p w:rsidR="00136CE5" w:rsidRDefault="00136CE5">
      <w:pPr>
        <w:pStyle w:val="ConsPlusNormal"/>
        <w:jc w:val="both"/>
      </w:pPr>
    </w:p>
    <w:p w:rsidR="00136CE5" w:rsidRDefault="00136CE5">
      <w:pPr>
        <w:pStyle w:val="ConsPlusNormal"/>
        <w:jc w:val="both"/>
      </w:pPr>
    </w:p>
    <w:p w:rsidR="00136CE5" w:rsidRDefault="00136CE5">
      <w:pPr>
        <w:pStyle w:val="ConsPlusNormal"/>
        <w:jc w:val="right"/>
      </w:pPr>
      <w:r>
        <w:t>Приложение 5</w:t>
      </w:r>
    </w:p>
    <w:p w:rsidR="00136CE5" w:rsidRDefault="00136CE5">
      <w:pPr>
        <w:pStyle w:val="ConsPlusNormal"/>
        <w:jc w:val="right"/>
      </w:pPr>
      <w:r>
        <w:t>к Положению</w:t>
      </w:r>
    </w:p>
    <w:p w:rsidR="00136CE5" w:rsidRDefault="00136CE5">
      <w:pPr>
        <w:pStyle w:val="ConsPlusNormal"/>
        <w:jc w:val="right"/>
      </w:pPr>
      <w:r>
        <w:t>о порядке и условиях предоставления субсидий</w:t>
      </w:r>
    </w:p>
    <w:p w:rsidR="00136CE5" w:rsidRDefault="00136CE5">
      <w:pPr>
        <w:pStyle w:val="ConsPlusNormal"/>
        <w:jc w:val="right"/>
      </w:pPr>
      <w:r>
        <w:t>на возмещение части затрат, связанных</w:t>
      </w:r>
    </w:p>
    <w:p w:rsidR="00136CE5" w:rsidRDefault="00136CE5">
      <w:pPr>
        <w:pStyle w:val="ConsPlusNormal"/>
        <w:jc w:val="right"/>
      </w:pPr>
      <w:r>
        <w:t>с уплатой первого взноса (аванса)</w:t>
      </w:r>
    </w:p>
    <w:p w:rsidR="00136CE5" w:rsidRDefault="00136CE5">
      <w:pPr>
        <w:pStyle w:val="ConsPlusNormal"/>
        <w:jc w:val="right"/>
      </w:pPr>
      <w:r>
        <w:t>по договорам лизинга оборудования,</w:t>
      </w:r>
    </w:p>
    <w:p w:rsidR="00136CE5" w:rsidRDefault="00136CE5">
      <w:pPr>
        <w:pStyle w:val="ConsPlusNormal"/>
        <w:jc w:val="right"/>
      </w:pPr>
      <w:r>
        <w:t>и (или) субсидий на возмещение части затрат,</w:t>
      </w:r>
    </w:p>
    <w:p w:rsidR="00136CE5" w:rsidRDefault="00136CE5">
      <w:pPr>
        <w:pStyle w:val="ConsPlusNormal"/>
        <w:jc w:val="right"/>
      </w:pPr>
      <w:r>
        <w:t>связанных с уплатой лизинговых платежей</w:t>
      </w:r>
    </w:p>
    <w:p w:rsidR="00136CE5" w:rsidRDefault="00136CE5">
      <w:pPr>
        <w:pStyle w:val="ConsPlusNormal"/>
        <w:jc w:val="both"/>
      </w:pPr>
    </w:p>
    <w:p w:rsidR="00136CE5" w:rsidRDefault="00136CE5">
      <w:pPr>
        <w:pStyle w:val="ConsPlusNormal"/>
        <w:jc w:val="right"/>
      </w:pPr>
      <w:r>
        <w:t>ФОРМА</w:t>
      </w:r>
    </w:p>
    <w:p w:rsidR="00136CE5" w:rsidRDefault="00136CE5">
      <w:pPr>
        <w:sectPr w:rsidR="00136CE5">
          <w:pgSz w:w="16838" w:h="11905"/>
          <w:pgMar w:top="1701" w:right="1134" w:bottom="850" w:left="1134" w:header="0" w:footer="0" w:gutter="0"/>
          <w:cols w:space="720"/>
        </w:sectPr>
      </w:pPr>
    </w:p>
    <w:p w:rsidR="00136CE5" w:rsidRDefault="00136CE5">
      <w:pPr>
        <w:pStyle w:val="ConsPlusNormal"/>
        <w:jc w:val="both"/>
      </w:pPr>
    </w:p>
    <w:p w:rsidR="00136CE5" w:rsidRDefault="00136CE5">
      <w:pPr>
        <w:pStyle w:val="ConsPlusNonformat"/>
        <w:jc w:val="both"/>
      </w:pPr>
      <w:r>
        <w:t xml:space="preserve">                                       В финансово-экономическое управление</w:t>
      </w:r>
    </w:p>
    <w:p w:rsidR="00136CE5" w:rsidRDefault="00136CE5">
      <w:pPr>
        <w:pStyle w:val="ConsPlusNonformat"/>
        <w:jc w:val="both"/>
      </w:pPr>
      <w:r>
        <w:t xml:space="preserve">                                       Пермского муниципального района</w:t>
      </w:r>
    </w:p>
    <w:p w:rsidR="00136CE5" w:rsidRDefault="00136CE5">
      <w:pPr>
        <w:pStyle w:val="ConsPlusNonformat"/>
        <w:jc w:val="both"/>
      </w:pPr>
      <w:r>
        <w:t xml:space="preserve">                                       (далее - Оператор)</w:t>
      </w:r>
    </w:p>
    <w:p w:rsidR="00136CE5" w:rsidRDefault="00136CE5">
      <w:pPr>
        <w:pStyle w:val="ConsPlusNonformat"/>
        <w:jc w:val="both"/>
      </w:pPr>
    </w:p>
    <w:p w:rsidR="00136CE5" w:rsidRDefault="00136CE5">
      <w:pPr>
        <w:pStyle w:val="ConsPlusNonformat"/>
        <w:jc w:val="both"/>
      </w:pPr>
      <w:bookmarkStart w:id="50" w:name="P845"/>
      <w:bookmarkEnd w:id="50"/>
      <w:r>
        <w:t xml:space="preserve">                                 СОГЛАСИЕ </w:t>
      </w:r>
      <w:hyperlink w:anchor="P887" w:history="1">
        <w:r>
          <w:rPr>
            <w:color w:val="0000FF"/>
          </w:rPr>
          <w:t>&lt;*&gt;</w:t>
        </w:r>
      </w:hyperlink>
    </w:p>
    <w:p w:rsidR="00136CE5" w:rsidRDefault="00136CE5">
      <w:pPr>
        <w:pStyle w:val="ConsPlusNonformat"/>
        <w:jc w:val="both"/>
      </w:pPr>
    </w:p>
    <w:p w:rsidR="00136CE5" w:rsidRDefault="00136CE5">
      <w:pPr>
        <w:pStyle w:val="ConsPlusNonformat"/>
        <w:jc w:val="both"/>
      </w:pPr>
      <w:r>
        <w:t>Я, _______________________________________________________________________,</w:t>
      </w:r>
    </w:p>
    <w:p w:rsidR="00136CE5" w:rsidRDefault="00136CE5">
      <w:pPr>
        <w:pStyle w:val="ConsPlusNonformat"/>
        <w:jc w:val="both"/>
      </w:pPr>
      <w:r>
        <w:t xml:space="preserve">  (Ф.И.О. индивидуального предпринимателя, руководителя малого и среднего</w:t>
      </w:r>
    </w:p>
    <w:p w:rsidR="00136CE5" w:rsidRDefault="00136CE5">
      <w:pPr>
        <w:pStyle w:val="ConsPlusNonformat"/>
        <w:jc w:val="both"/>
      </w:pPr>
      <w:r>
        <w:t xml:space="preserve">                               предприятия)</w:t>
      </w:r>
    </w:p>
    <w:p w:rsidR="00136CE5" w:rsidRDefault="00136CE5">
      <w:pPr>
        <w:pStyle w:val="ConsPlusNonformat"/>
        <w:jc w:val="both"/>
      </w:pPr>
      <w:r>
        <w:t>Для индивидуальных предпринимателей:</w:t>
      </w:r>
    </w:p>
    <w:p w:rsidR="00136CE5" w:rsidRDefault="00136CE5">
      <w:pPr>
        <w:pStyle w:val="ConsPlusNonformat"/>
        <w:jc w:val="both"/>
      </w:pPr>
      <w:r>
        <w:t>Паспорт: серия _________ N ___________, выданный __________________________</w:t>
      </w:r>
    </w:p>
    <w:p w:rsidR="00136CE5" w:rsidRDefault="00136CE5">
      <w:pPr>
        <w:pStyle w:val="ConsPlusNonformat"/>
        <w:jc w:val="both"/>
      </w:pPr>
      <w:r>
        <w:t>___________________________ "___" ______________ г., проживающий по адресу:</w:t>
      </w:r>
    </w:p>
    <w:p w:rsidR="00136CE5" w:rsidRDefault="00136CE5">
      <w:pPr>
        <w:pStyle w:val="ConsPlusNonformat"/>
        <w:jc w:val="both"/>
      </w:pPr>
      <w:r>
        <w:t>__________________________________________________________________________;</w:t>
      </w:r>
    </w:p>
    <w:p w:rsidR="00136CE5" w:rsidRDefault="00136CE5">
      <w:pPr>
        <w:pStyle w:val="ConsPlusNonformat"/>
        <w:pBdr>
          <w:top w:val="single" w:sz="6" w:space="0" w:color="auto"/>
        </w:pBdr>
        <w:spacing w:before="100" w:after="100"/>
        <w:jc w:val="both"/>
        <w:rPr>
          <w:sz w:val="2"/>
          <w:szCs w:val="2"/>
        </w:rPr>
      </w:pPr>
    </w:p>
    <w:p w:rsidR="00136CE5" w:rsidRDefault="00136CE5">
      <w:pPr>
        <w:pStyle w:val="ConsPlusNonformat"/>
        <w:jc w:val="both"/>
      </w:pPr>
      <w:r>
        <w:rPr>
          <w:color w:val="0A2666"/>
        </w:rPr>
        <w:t xml:space="preserve">    </w:t>
      </w:r>
      <w:proofErr w:type="spellStart"/>
      <w:r>
        <w:rPr>
          <w:color w:val="0A2666"/>
        </w:rPr>
        <w:t>КонсультантПлюс</w:t>
      </w:r>
      <w:proofErr w:type="spellEnd"/>
      <w:r>
        <w:rPr>
          <w:color w:val="0A2666"/>
        </w:rPr>
        <w:t>: примечание.</w:t>
      </w:r>
    </w:p>
    <w:p w:rsidR="00136CE5" w:rsidRDefault="00136CE5">
      <w:pPr>
        <w:pStyle w:val="ConsPlusNonformat"/>
        <w:jc w:val="both"/>
      </w:pPr>
      <w:r>
        <w:rPr>
          <w:color w:val="0A2666"/>
        </w:rPr>
        <w:t xml:space="preserve">    </w:t>
      </w:r>
      <w:proofErr w:type="gramStart"/>
      <w:r>
        <w:rPr>
          <w:color w:val="0A2666"/>
        </w:rPr>
        <w:t>В  официальном</w:t>
      </w:r>
      <w:proofErr w:type="gramEnd"/>
      <w:r>
        <w:rPr>
          <w:color w:val="0A2666"/>
        </w:rPr>
        <w:t xml:space="preserve"> тексте документа, видимо, допущена опечатка: Федеральный</w:t>
      </w:r>
    </w:p>
    <w:p w:rsidR="00136CE5" w:rsidRDefault="00136CE5">
      <w:pPr>
        <w:pStyle w:val="ConsPlusNonformat"/>
        <w:jc w:val="both"/>
      </w:pPr>
      <w:r>
        <w:rPr>
          <w:color w:val="0A2666"/>
        </w:rPr>
        <w:t>закон N 152-ФЗ принят 27.07.2006, а не 27.06.2006.</w:t>
      </w:r>
    </w:p>
    <w:p w:rsidR="00136CE5" w:rsidRDefault="00136CE5">
      <w:pPr>
        <w:pStyle w:val="ConsPlusNonformat"/>
        <w:pBdr>
          <w:top w:val="single" w:sz="6" w:space="0" w:color="auto"/>
        </w:pBdr>
        <w:spacing w:before="100" w:after="100"/>
        <w:jc w:val="both"/>
        <w:rPr>
          <w:sz w:val="2"/>
          <w:szCs w:val="2"/>
        </w:rPr>
      </w:pPr>
    </w:p>
    <w:p w:rsidR="00136CE5" w:rsidRDefault="00136CE5">
      <w:pPr>
        <w:pStyle w:val="ConsPlusNonformat"/>
        <w:jc w:val="both"/>
      </w:pPr>
      <w:proofErr w:type="gramStart"/>
      <w:r>
        <w:t>в  соответствии</w:t>
      </w:r>
      <w:proofErr w:type="gramEnd"/>
      <w:r>
        <w:t xml:space="preserve">  с  требованиями </w:t>
      </w:r>
      <w:hyperlink r:id="rId53" w:history="1">
        <w:r>
          <w:rPr>
            <w:color w:val="0000FF"/>
          </w:rPr>
          <w:t>статьи 9</w:t>
        </w:r>
      </w:hyperlink>
      <w:r>
        <w:t xml:space="preserve"> Федерального закона от 27.06.2006</w:t>
      </w:r>
    </w:p>
    <w:p w:rsidR="00136CE5" w:rsidRDefault="00136CE5">
      <w:pPr>
        <w:pStyle w:val="ConsPlusNonformat"/>
        <w:jc w:val="both"/>
      </w:pPr>
      <w:proofErr w:type="gramStart"/>
      <w:r>
        <w:t>N  152</w:t>
      </w:r>
      <w:proofErr w:type="gramEnd"/>
      <w:r>
        <w:t>-ФЗ  "О  персональных  данных" подтверждаю свое согласие на обработку</w:t>
      </w:r>
    </w:p>
    <w:p w:rsidR="00136CE5" w:rsidRDefault="00136CE5">
      <w:pPr>
        <w:pStyle w:val="ConsPlusNonformat"/>
        <w:jc w:val="both"/>
      </w:pPr>
      <w:proofErr w:type="gramStart"/>
      <w:r>
        <w:t>Оператором  моих</w:t>
      </w:r>
      <w:proofErr w:type="gramEnd"/>
      <w:r>
        <w:t xml:space="preserve">  персональных  данных, включающих: фамилию, имя, отчество,</w:t>
      </w:r>
    </w:p>
    <w:p w:rsidR="00136CE5" w:rsidRDefault="00136CE5">
      <w:pPr>
        <w:pStyle w:val="ConsPlusNonformat"/>
        <w:jc w:val="both"/>
      </w:pPr>
      <w:r>
        <w:t>паспортные   данные</w:t>
      </w:r>
      <w:proofErr w:type="gramStart"/>
      <w:r>
        <w:t xml:space="preserve">   (</w:t>
      </w:r>
      <w:proofErr w:type="gramEnd"/>
      <w:r>
        <w:t>для  индивидуальных  предпринимателей),  сведения  о</w:t>
      </w:r>
    </w:p>
    <w:p w:rsidR="00136CE5" w:rsidRDefault="00136CE5">
      <w:pPr>
        <w:pStyle w:val="ConsPlusNonformat"/>
        <w:jc w:val="both"/>
      </w:pPr>
      <w:proofErr w:type="gramStart"/>
      <w:r>
        <w:t>регистрации  (</w:t>
      </w:r>
      <w:proofErr w:type="gramEnd"/>
      <w:r>
        <w:t>для  индивидуальных  предпринимателей),  номер лицевого счета</w:t>
      </w:r>
    </w:p>
    <w:p w:rsidR="00136CE5" w:rsidRDefault="00136CE5">
      <w:pPr>
        <w:pStyle w:val="ConsPlusNonformat"/>
        <w:jc w:val="both"/>
      </w:pPr>
      <w:r>
        <w:t>(</w:t>
      </w:r>
      <w:proofErr w:type="gramStart"/>
      <w:r>
        <w:t>для  индивидуальных</w:t>
      </w:r>
      <w:proofErr w:type="gramEnd"/>
      <w:r>
        <w:t xml:space="preserve"> предпринимателей), количество работающих по найму (для</w:t>
      </w:r>
    </w:p>
    <w:p w:rsidR="00136CE5" w:rsidRDefault="00136CE5">
      <w:pPr>
        <w:pStyle w:val="ConsPlusNonformat"/>
        <w:jc w:val="both"/>
      </w:pPr>
      <w:proofErr w:type="gramStart"/>
      <w:r>
        <w:t>индивидуальных  предпринимателей</w:t>
      </w:r>
      <w:proofErr w:type="gramEnd"/>
      <w:r>
        <w:t>), с  целью  их  использования при принятии</w:t>
      </w:r>
    </w:p>
    <w:p w:rsidR="00136CE5" w:rsidRDefault="00136CE5">
      <w:pPr>
        <w:pStyle w:val="ConsPlusNonformat"/>
        <w:jc w:val="both"/>
      </w:pPr>
      <w:proofErr w:type="gramStart"/>
      <w:r>
        <w:t>решения  о</w:t>
      </w:r>
      <w:proofErr w:type="gramEnd"/>
      <w:r>
        <w:t xml:space="preserve"> предоставлении субсидии в рамках реализации "Положения о порядке</w:t>
      </w:r>
    </w:p>
    <w:p w:rsidR="00136CE5" w:rsidRDefault="00136CE5">
      <w:pPr>
        <w:pStyle w:val="ConsPlusNonformat"/>
        <w:jc w:val="both"/>
      </w:pPr>
      <w:proofErr w:type="gramStart"/>
      <w:r>
        <w:t>и  условиях</w:t>
      </w:r>
      <w:proofErr w:type="gramEnd"/>
      <w:r>
        <w:t xml:space="preserve"> предоставления субсидий на возмещение части затрат, связанных с</w:t>
      </w:r>
    </w:p>
    <w:p w:rsidR="00136CE5" w:rsidRDefault="00136CE5">
      <w:pPr>
        <w:pStyle w:val="ConsPlusNonformat"/>
        <w:jc w:val="both"/>
      </w:pPr>
      <w:proofErr w:type="gramStart"/>
      <w:r>
        <w:t>уплатой  первого</w:t>
      </w:r>
      <w:proofErr w:type="gramEnd"/>
      <w:r>
        <w:t xml:space="preserve"> взноса (аванса) по договорам лизинга оборудования, и (или)</w:t>
      </w:r>
    </w:p>
    <w:p w:rsidR="00136CE5" w:rsidRDefault="00136CE5">
      <w:pPr>
        <w:pStyle w:val="ConsPlusNonformat"/>
        <w:jc w:val="both"/>
      </w:pPr>
      <w:proofErr w:type="gramStart"/>
      <w:r>
        <w:t>субсидий  на</w:t>
      </w:r>
      <w:proofErr w:type="gramEnd"/>
      <w:r>
        <w:t xml:space="preserve">  возмещение  части  затрат,  связанных  с  уплатой  лизинговых</w:t>
      </w:r>
    </w:p>
    <w:p w:rsidR="00136CE5" w:rsidRDefault="00136CE5">
      <w:pPr>
        <w:pStyle w:val="ConsPlusNonformat"/>
        <w:jc w:val="both"/>
      </w:pPr>
      <w:r>
        <w:t>платежей</w:t>
      </w:r>
      <w:proofErr w:type="gramStart"/>
      <w:r>
        <w:t xml:space="preserve">",   </w:t>
      </w:r>
      <w:proofErr w:type="gramEnd"/>
      <w:r>
        <w:t xml:space="preserve"> утвержденного    Постановлением    администрации    Пермского</w:t>
      </w:r>
    </w:p>
    <w:p w:rsidR="00136CE5" w:rsidRDefault="00136CE5">
      <w:pPr>
        <w:pStyle w:val="ConsPlusNonformat"/>
        <w:jc w:val="both"/>
      </w:pPr>
      <w:r>
        <w:t>муниципального района от _________________________ N _________.</w:t>
      </w:r>
    </w:p>
    <w:p w:rsidR="00136CE5" w:rsidRDefault="00136CE5">
      <w:pPr>
        <w:pStyle w:val="ConsPlusNonformat"/>
        <w:jc w:val="both"/>
      </w:pPr>
      <w:r>
        <w:t xml:space="preserve">    Согласен   на   </w:t>
      </w:r>
      <w:proofErr w:type="gramStart"/>
      <w:r>
        <w:t>обработку  указанных</w:t>
      </w:r>
      <w:proofErr w:type="gramEnd"/>
      <w:r>
        <w:t xml:space="preserve">  персональных  данных  посредством</w:t>
      </w:r>
    </w:p>
    <w:p w:rsidR="00136CE5" w:rsidRDefault="00136CE5">
      <w:pPr>
        <w:pStyle w:val="ConsPlusNonformat"/>
        <w:jc w:val="both"/>
      </w:pPr>
      <w:r>
        <w:t>информационных систем, используемых для реализации Положения.</w:t>
      </w:r>
    </w:p>
    <w:p w:rsidR="00136CE5" w:rsidRDefault="00136CE5">
      <w:pPr>
        <w:pStyle w:val="ConsPlusNonformat"/>
        <w:jc w:val="both"/>
      </w:pPr>
      <w:r>
        <w:t xml:space="preserve">    Оставляю   </w:t>
      </w:r>
      <w:proofErr w:type="gramStart"/>
      <w:r>
        <w:t>за  собой</w:t>
      </w:r>
      <w:proofErr w:type="gramEnd"/>
      <w:r>
        <w:t xml:space="preserve">  право  отозвать  настоящее  согласие  посредством</w:t>
      </w:r>
    </w:p>
    <w:p w:rsidR="00136CE5" w:rsidRDefault="00136CE5">
      <w:pPr>
        <w:pStyle w:val="ConsPlusNonformat"/>
        <w:jc w:val="both"/>
      </w:pPr>
      <w:proofErr w:type="gramStart"/>
      <w:r>
        <w:t>составления  соответствующего</w:t>
      </w:r>
      <w:proofErr w:type="gramEnd"/>
      <w:r>
        <w:t xml:space="preserve">  письменного  документа,  который  может быть</w:t>
      </w:r>
    </w:p>
    <w:p w:rsidR="00136CE5" w:rsidRDefault="00136CE5">
      <w:pPr>
        <w:pStyle w:val="ConsPlusNonformat"/>
        <w:jc w:val="both"/>
      </w:pPr>
      <w:r>
        <w:t>направлен мной в адрес Оператора по почте заказным письмом с уведомлением о</w:t>
      </w:r>
    </w:p>
    <w:p w:rsidR="00136CE5" w:rsidRDefault="00136CE5">
      <w:pPr>
        <w:pStyle w:val="ConsPlusNonformat"/>
        <w:jc w:val="both"/>
      </w:pPr>
      <w:r>
        <w:t>вручении либо вручен лично под расписку представителю Оператора.</w:t>
      </w:r>
    </w:p>
    <w:p w:rsidR="00136CE5" w:rsidRDefault="00136CE5">
      <w:pPr>
        <w:pStyle w:val="ConsPlusNonformat"/>
        <w:jc w:val="both"/>
      </w:pPr>
      <w:r>
        <w:t xml:space="preserve">    </w:t>
      </w:r>
      <w:proofErr w:type="gramStart"/>
      <w:r>
        <w:t>Мне  известно</w:t>
      </w:r>
      <w:proofErr w:type="gramEnd"/>
      <w:r>
        <w:t>, что в случае отзыва настоящего согласия субъект малого и</w:t>
      </w:r>
    </w:p>
    <w:p w:rsidR="00136CE5" w:rsidRDefault="00136CE5">
      <w:pPr>
        <w:pStyle w:val="ConsPlusNonformat"/>
        <w:jc w:val="both"/>
      </w:pPr>
      <w:proofErr w:type="gramStart"/>
      <w:r>
        <w:t>среднего  предпринимательства</w:t>
      </w:r>
      <w:proofErr w:type="gramEnd"/>
      <w:r>
        <w:t>,  который  я  представляю,  не будет являться</w:t>
      </w:r>
    </w:p>
    <w:p w:rsidR="00136CE5" w:rsidRDefault="00136CE5">
      <w:pPr>
        <w:pStyle w:val="ConsPlusNonformat"/>
        <w:jc w:val="both"/>
      </w:pPr>
      <w:r>
        <w:t>получателем субсидии.</w:t>
      </w:r>
    </w:p>
    <w:p w:rsidR="00136CE5" w:rsidRDefault="00136CE5">
      <w:pPr>
        <w:pStyle w:val="ConsPlusNonformat"/>
        <w:jc w:val="both"/>
      </w:pPr>
    </w:p>
    <w:p w:rsidR="00136CE5" w:rsidRDefault="00136CE5">
      <w:pPr>
        <w:pStyle w:val="ConsPlusNonformat"/>
        <w:jc w:val="both"/>
      </w:pPr>
      <w:r>
        <w:t>______________________________________ _________ _____________</w:t>
      </w:r>
    </w:p>
    <w:p w:rsidR="00136CE5" w:rsidRDefault="00136CE5">
      <w:pPr>
        <w:pStyle w:val="ConsPlusNonformat"/>
        <w:jc w:val="both"/>
      </w:pPr>
      <w:r>
        <w:t xml:space="preserve">              (Ф.И.О.)                 (</w:t>
      </w:r>
      <w:proofErr w:type="gramStart"/>
      <w:r>
        <w:t xml:space="preserve">подпись)   </w:t>
      </w:r>
      <w:proofErr w:type="gramEnd"/>
      <w:r>
        <w:t xml:space="preserve"> (дата)</w:t>
      </w:r>
    </w:p>
    <w:p w:rsidR="00136CE5" w:rsidRDefault="00136CE5">
      <w:pPr>
        <w:pStyle w:val="ConsPlusNonformat"/>
        <w:jc w:val="both"/>
      </w:pPr>
    </w:p>
    <w:p w:rsidR="00136CE5" w:rsidRDefault="00136CE5">
      <w:pPr>
        <w:pStyle w:val="ConsPlusNonformat"/>
        <w:jc w:val="both"/>
      </w:pPr>
      <w:r>
        <w:t>М.П.</w:t>
      </w:r>
    </w:p>
    <w:p w:rsidR="00136CE5" w:rsidRDefault="00136CE5">
      <w:pPr>
        <w:pStyle w:val="ConsPlusNonformat"/>
        <w:jc w:val="both"/>
      </w:pPr>
      <w:r>
        <w:t xml:space="preserve">    --------------------------------</w:t>
      </w:r>
    </w:p>
    <w:p w:rsidR="00136CE5" w:rsidRDefault="00136CE5">
      <w:pPr>
        <w:pStyle w:val="ConsPlusNonformat"/>
        <w:jc w:val="both"/>
      </w:pPr>
      <w:bookmarkStart w:id="51" w:name="P887"/>
      <w:bookmarkEnd w:id="51"/>
      <w:r>
        <w:t xml:space="preserve">    </w:t>
      </w:r>
      <w:proofErr w:type="gramStart"/>
      <w:r>
        <w:t xml:space="preserve">Примечание:   </w:t>
      </w:r>
      <w:proofErr w:type="gramEnd"/>
      <w:r>
        <w:t>&lt;*&gt;   Заполняется   отдельно  всеми  физическими  лицами,</w:t>
      </w:r>
    </w:p>
    <w:p w:rsidR="00136CE5" w:rsidRDefault="00136CE5">
      <w:pPr>
        <w:pStyle w:val="ConsPlusNonformat"/>
        <w:jc w:val="both"/>
      </w:pPr>
      <w:r>
        <w:t xml:space="preserve">указанными   в   </w:t>
      </w:r>
      <w:hyperlink w:anchor="P241" w:history="1">
        <w:proofErr w:type="gramStart"/>
        <w:r>
          <w:rPr>
            <w:color w:val="0000FF"/>
          </w:rPr>
          <w:t>заявке</w:t>
        </w:r>
      </w:hyperlink>
      <w:r>
        <w:t xml:space="preserve">  (</w:t>
      </w:r>
      <w:proofErr w:type="gramEnd"/>
      <w:r>
        <w:t xml:space="preserve">приложение  1  к  настоящему  Положению  </w:t>
      </w:r>
      <w:hyperlink w:anchor="P316" w:history="1">
        <w:r>
          <w:rPr>
            <w:color w:val="0000FF"/>
          </w:rPr>
          <w:t>паспорте</w:t>
        </w:r>
      </w:hyperlink>
    </w:p>
    <w:p w:rsidR="00136CE5" w:rsidRDefault="00136CE5">
      <w:pPr>
        <w:pStyle w:val="ConsPlusNonformat"/>
        <w:jc w:val="both"/>
      </w:pPr>
      <w:r>
        <w:t>бизнес-проекта</w:t>
      </w:r>
      <w:proofErr w:type="gramStart"/>
      <w:r>
        <w:t xml:space="preserve">   (</w:t>
      </w:r>
      <w:proofErr w:type="gramEnd"/>
      <w:r>
        <w:t>инвестиционного   проекта)  (приложение  2  к  настоящему</w:t>
      </w:r>
    </w:p>
    <w:p w:rsidR="00136CE5" w:rsidRDefault="00136CE5">
      <w:pPr>
        <w:pStyle w:val="ConsPlusNonformat"/>
        <w:jc w:val="both"/>
      </w:pPr>
      <w:r>
        <w:t>Положению).</w:t>
      </w:r>
    </w:p>
    <w:p w:rsidR="00136CE5" w:rsidRDefault="00136CE5">
      <w:pPr>
        <w:pStyle w:val="ConsPlusNormal"/>
        <w:jc w:val="both"/>
      </w:pPr>
    </w:p>
    <w:p w:rsidR="00136CE5" w:rsidRDefault="00136CE5">
      <w:pPr>
        <w:pStyle w:val="ConsPlusNormal"/>
        <w:jc w:val="both"/>
      </w:pPr>
    </w:p>
    <w:p w:rsidR="00136CE5" w:rsidRDefault="00136CE5">
      <w:pPr>
        <w:pStyle w:val="ConsPlusNormal"/>
        <w:pBdr>
          <w:top w:val="single" w:sz="6" w:space="0" w:color="auto"/>
        </w:pBdr>
        <w:spacing w:before="100" w:after="100"/>
        <w:jc w:val="both"/>
        <w:rPr>
          <w:sz w:val="2"/>
          <w:szCs w:val="2"/>
        </w:rPr>
      </w:pPr>
    </w:p>
    <w:p w:rsidR="00BC6664" w:rsidRDefault="00BC6664"/>
    <w:sectPr w:rsidR="00BC6664" w:rsidSect="00C85BEC">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CE5"/>
    <w:rsid w:val="00136CE5"/>
    <w:rsid w:val="009149C5"/>
    <w:rsid w:val="00BC6664"/>
    <w:rsid w:val="00C85BEC"/>
    <w:rsid w:val="00E87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62BE6-475E-4BD7-8AD4-02856BAC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6C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6C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6C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6C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6C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36C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6CE5"/>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B28EB18A758129C94C753C61E6AEA3F0AAB8E206E973F161F64E444721D6DFDB3E62648E4C61A71B99E449fFH3G" TargetMode="External"/><Relationship Id="rId18" Type="http://schemas.openxmlformats.org/officeDocument/2006/relationships/hyperlink" Target="consultantplus://offline/ref=A2B28EB18A758129C94C753C61E6AEA3F0AAB8E206E974F065F04E444721D6DFDBf3HEG" TargetMode="External"/><Relationship Id="rId26" Type="http://schemas.openxmlformats.org/officeDocument/2006/relationships/hyperlink" Target="consultantplus://offline/ref=A2B28EB18A758129C94C6B31778AF9AEF9A6EEE707E27EA038A048131871D08A9B7E6431CD0A6AA1f1H9G" TargetMode="External"/><Relationship Id="rId39" Type="http://schemas.openxmlformats.org/officeDocument/2006/relationships/hyperlink" Target="consultantplus://offline/ref=A2B28EB18A758129C94C753C61E6A4A5F0AAB8E20FED7DFE67FF134E4F78DADDDC313D7389056DA6189CE0f4HDG" TargetMode="External"/><Relationship Id="rId21" Type="http://schemas.openxmlformats.org/officeDocument/2006/relationships/hyperlink" Target="consultantplus://offline/ref=A2B28EB18A758129C94C753C61E6A4A5F0AAB8E20FED7DFE67FF134E4F78DADDDC313D7389056DA6199CECf4HAG" TargetMode="External"/><Relationship Id="rId34" Type="http://schemas.openxmlformats.org/officeDocument/2006/relationships/hyperlink" Target="consultantplus://offline/ref=A2B28EB18A758129C94C6B31778AF9AEF9A9E4EB02E27EA038A048131871D08A9B7E6431CD086CA7f1HAG" TargetMode="External"/><Relationship Id="rId42" Type="http://schemas.openxmlformats.org/officeDocument/2006/relationships/hyperlink" Target="consultantplus://offline/ref=A2B28EB18A758129C94C6B31778AF9AEF9A9E7E80EE97EA038A048131871D08A9B7E6431CD086CA7f1H2G" TargetMode="External"/><Relationship Id="rId47" Type="http://schemas.openxmlformats.org/officeDocument/2006/relationships/hyperlink" Target="consultantplus://offline/ref=A2B28EB18A758129C94C6B31778AF9AEF9A6E6EA00E87EA038A0481318f7H1G" TargetMode="External"/><Relationship Id="rId50" Type="http://schemas.openxmlformats.org/officeDocument/2006/relationships/hyperlink" Target="consultantplus://offline/ref=A2B28EB18A758129C94C6B31778AF9AEF9A2EFE804EC7EA038A048131871D08A9B7E6431CD086CA7f1HFG" TargetMode="External"/><Relationship Id="rId55" Type="http://schemas.openxmlformats.org/officeDocument/2006/relationships/theme" Target="theme/theme1.xml"/><Relationship Id="rId7" Type="http://schemas.openxmlformats.org/officeDocument/2006/relationships/hyperlink" Target="consultantplus://offline/ref=A2B28EB18A758129C94C753C61E6AEA3F0AAB8E206E97DF265F44E444721D6DFDB3E62648E4C61A71B99E449fFHEG" TargetMode="External"/><Relationship Id="rId12" Type="http://schemas.openxmlformats.org/officeDocument/2006/relationships/hyperlink" Target="consultantplus://offline/ref=A2B28EB18A758129C94C753C61E6AEA3F0AAB8E206E972F766FC4E444721D6DFDB3E62648E4C61A71B99EC4FfFH9G" TargetMode="External"/><Relationship Id="rId17" Type="http://schemas.openxmlformats.org/officeDocument/2006/relationships/hyperlink" Target="consultantplus://offline/ref=A2B28EB18A758129C94C753C61E6AEA3F0AAB8E206EA7CF56DF34E444721D6DFDBf3HEG" TargetMode="External"/><Relationship Id="rId25" Type="http://schemas.openxmlformats.org/officeDocument/2006/relationships/hyperlink" Target="consultantplus://offline/ref=A2B28EB18A758129C94C6B31778AF9AEF9A6EEE707E27EA038A048131871D08A9B7E6431CD086CA7f1H8G" TargetMode="External"/><Relationship Id="rId33" Type="http://schemas.openxmlformats.org/officeDocument/2006/relationships/hyperlink" Target="consultantplus://offline/ref=A2B28EB18A758129C94C753C61E6A4A5F0AAB8E20FED7DFE67FF134E4F78DADDDC313D7389056DA6199FE2f4H0G" TargetMode="External"/><Relationship Id="rId38" Type="http://schemas.openxmlformats.org/officeDocument/2006/relationships/hyperlink" Target="consultantplus://offline/ref=A2B28EB18A758129C94C753C61E6A4A5F0AAB8E20FED7DFE67FF134E4F78DADDDC313D7389056DA6199FE6f4H1G" TargetMode="External"/><Relationship Id="rId46" Type="http://schemas.openxmlformats.org/officeDocument/2006/relationships/hyperlink" Target="consultantplus://offline/ref=A2B28EB18A758129C94C6B31778AF9AEF9A9EFE702E37EA038A0481318f7H1G" TargetMode="External"/><Relationship Id="rId2" Type="http://schemas.openxmlformats.org/officeDocument/2006/relationships/styles" Target="styles.xml"/><Relationship Id="rId16" Type="http://schemas.openxmlformats.org/officeDocument/2006/relationships/hyperlink" Target="consultantplus://offline/ref=A2B28EB18A758129C94C753C61E6AEA3F0AAB8E206EA70F564F24E444721D6DFDBf3HEG" TargetMode="External"/><Relationship Id="rId20" Type="http://schemas.openxmlformats.org/officeDocument/2006/relationships/hyperlink" Target="consultantplus://offline/ref=A2B28EB18A758129C94C753C61E6A4A5F0AAB8E20FED7DFE67FF134E4F78DADDDC313D7389056DA6199CE1f4HFG" TargetMode="External"/><Relationship Id="rId29" Type="http://schemas.openxmlformats.org/officeDocument/2006/relationships/hyperlink" Target="consultantplus://offline/ref=A2B28EB18A758129C94C6B31778AF9AEF9A6EEE707E27EA038A048131871D08A9B7E6431CC0969A1f1H3G" TargetMode="External"/><Relationship Id="rId41" Type="http://schemas.openxmlformats.org/officeDocument/2006/relationships/hyperlink" Target="consultantplus://offline/ref=A2B28EB18A758129C94C753C61E6A4A5F0AAB8E20FED7DFE67FF134E4F78DADDDC313D7389056DA6199CECf4HA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A2B28EB18A758129C94C753C61E6AEA3F0AAB8E206E973FE61F74E444721D6DFDB3E62648E4C61A71B99E448fFHAG" TargetMode="External"/><Relationship Id="rId11" Type="http://schemas.openxmlformats.org/officeDocument/2006/relationships/hyperlink" Target="consultantplus://offline/ref=A2B28EB18A758129C94C753C61E6AEA3F0AAB8E206E874F367F14E444721D6DFDB3E62648E4C61A713f9HFG" TargetMode="External"/><Relationship Id="rId24" Type="http://schemas.openxmlformats.org/officeDocument/2006/relationships/hyperlink" Target="consultantplus://offline/ref=A2B28EB18A758129C94C6B31778AF9AEF9A9EFE701E97EA038A048131871D08A9B7E6431CD0D6CA7f1HDG" TargetMode="External"/><Relationship Id="rId32" Type="http://schemas.openxmlformats.org/officeDocument/2006/relationships/hyperlink" Target="consultantplus://offline/ref=A2B28EB18A758129C94C753C61E6A4A5F0AAB8E20FED7DFE67FF134E4F78DADDDC313D7389056DA6199CEDf4HDG" TargetMode="External"/><Relationship Id="rId37" Type="http://schemas.openxmlformats.org/officeDocument/2006/relationships/hyperlink" Target="consultantplus://offline/ref=A2B28EB18A758129C94C753C61E6A4A5F0AAB8E20FED7DFE67FF134E4F78DADDDC313D7389056DA6199FE2f4HBG" TargetMode="External"/><Relationship Id="rId40" Type="http://schemas.openxmlformats.org/officeDocument/2006/relationships/hyperlink" Target="consultantplus://offline/ref=A2B28EB18A758129C94C753C61E6A4A5F0AAB8E20FED7DFE67FF134E4F78DADDDC313D7389056DA6189BE2f4HAG" TargetMode="External"/><Relationship Id="rId45" Type="http://schemas.openxmlformats.org/officeDocument/2006/relationships/hyperlink" Target="consultantplus://offline/ref=A2B28EB18A758129C94C753C61E6A4A5F0AAB8E20FED7DFE67FF134E4F78DADDDC313D7389056DA6189FE7f4H0G" TargetMode="External"/><Relationship Id="rId53" Type="http://schemas.openxmlformats.org/officeDocument/2006/relationships/hyperlink" Target="consultantplus://offline/ref=A2B28EB18A758129C94C6B31778AF9AEF9A6EEE803E27EA038A048131871D08A9B7E6431CD086EA1f1H3G" TargetMode="External"/><Relationship Id="rId5" Type="http://schemas.openxmlformats.org/officeDocument/2006/relationships/hyperlink" Target="consultantplus://offline/ref=A2B28EB18A758129C94C753C61E6AEA3F0AAB8E206E973F161F64E444721D6DFDB3E62648E4C61A71B99E449fFHEG" TargetMode="External"/><Relationship Id="rId15" Type="http://schemas.openxmlformats.org/officeDocument/2006/relationships/hyperlink" Target="consultantplus://offline/ref=A2B28EB18A758129C94C753C61E6AEA3F0AAB8E206EA70F261F24E444721D6DFDBf3HEG" TargetMode="External"/><Relationship Id="rId23" Type="http://schemas.openxmlformats.org/officeDocument/2006/relationships/hyperlink" Target="consultantplus://offline/ref=A2B28EB18A758129C94C6B31778AF9AEF9A9EFE701E97EA038A048131871D08A9B7E6431CD0C64A4f1H3G" TargetMode="External"/><Relationship Id="rId28" Type="http://schemas.openxmlformats.org/officeDocument/2006/relationships/hyperlink" Target="consultantplus://offline/ref=A2B28EB18A758129C94C6B31778AF9AEF9A6EEE707E27EA038A048131871D08A9B7E6431CC0B64AEf1H3G" TargetMode="External"/><Relationship Id="rId36" Type="http://schemas.openxmlformats.org/officeDocument/2006/relationships/hyperlink" Target="consultantplus://offline/ref=A2B28EB18A758129C94C753C61E6A4A5F0AAB8E20FED7DFE67FF134E4F78DADDDC313D7389056DA6199CEDf4H9G" TargetMode="External"/><Relationship Id="rId49" Type="http://schemas.openxmlformats.org/officeDocument/2006/relationships/hyperlink" Target="consultantplus://offline/ref=A2B28EB18A758129C94C6B31778AF9AEF0A4E6EA07E023AA30F944111F7E8F9D9C376830CD086DfAH6G" TargetMode="External"/><Relationship Id="rId10" Type="http://schemas.openxmlformats.org/officeDocument/2006/relationships/hyperlink" Target="consultantplus://offline/ref=A2B28EB18A758129C94C753C61E6A4A5F0AAB8E20FED7DFE67FF134E4F78DADDfDHCG" TargetMode="External"/><Relationship Id="rId19" Type="http://schemas.openxmlformats.org/officeDocument/2006/relationships/hyperlink" Target="consultantplus://offline/ref=A2B28EB18A758129C94C753C61E6AEA3F0AAB8E206E871FE63F14E444721D6DFDB3E62648E4C61A71B99E448fFHBG" TargetMode="External"/><Relationship Id="rId31" Type="http://schemas.openxmlformats.org/officeDocument/2006/relationships/hyperlink" Target="consultantplus://offline/ref=A2B28EB18A758129C94C6B31778AF9AEF9A9E7E80EE97EA038A0481318f7H1G" TargetMode="External"/><Relationship Id="rId44" Type="http://schemas.openxmlformats.org/officeDocument/2006/relationships/hyperlink" Target="consultantplus://offline/ref=A2B28EB18A758129C94C6B31778AF9AEF9A6EEE707E27EA038A048131871D08A9B7E6431CD086CA7f1H8G" TargetMode="External"/><Relationship Id="rId52" Type="http://schemas.openxmlformats.org/officeDocument/2006/relationships/hyperlink" Target="consultantplus://offline/ref=A2B28EB18A758129C94C6B31778AF9AEF9A6E6EA00E87EA038A0481318f7H1G" TargetMode="External"/><Relationship Id="rId4" Type="http://schemas.openxmlformats.org/officeDocument/2006/relationships/webSettings" Target="webSettings.xml"/><Relationship Id="rId9" Type="http://schemas.openxmlformats.org/officeDocument/2006/relationships/hyperlink" Target="consultantplus://offline/ref=A2B28EB18A758129C94C6B31778AF9AEF9A9EEEC02EE7EA038A048131871D08A9B7E6433CA00f6H8G" TargetMode="External"/><Relationship Id="rId14" Type="http://schemas.openxmlformats.org/officeDocument/2006/relationships/hyperlink" Target="consultantplus://offline/ref=A2B28EB18A758129C94C753C61E6AEA3F0AAB8E206E974F162F34E444721D6DFDBf3HEG" TargetMode="External"/><Relationship Id="rId22" Type="http://schemas.openxmlformats.org/officeDocument/2006/relationships/hyperlink" Target="consultantplus://offline/ref=A2B28EB18A758129C94C6B31778AF9AEF9A9EFE701E97EA038A0481318f7H1G" TargetMode="External"/><Relationship Id="rId27" Type="http://schemas.openxmlformats.org/officeDocument/2006/relationships/hyperlink" Target="consultantplus://offline/ref=A2B28EB18A758129C94C6B31778AF9AEF9A6EEE707E27EA038A048131871D08A9B7E6431CC0B6BA2f1HBG" TargetMode="External"/><Relationship Id="rId30" Type="http://schemas.openxmlformats.org/officeDocument/2006/relationships/hyperlink" Target="consultantplus://offline/ref=A2B28EB18A758129C94C753C61E6A4A5F0AAB8E20FED7DFE67FF134E4F78DADDDC313D7389056DA6199FE2f4H0G" TargetMode="External"/><Relationship Id="rId35" Type="http://schemas.openxmlformats.org/officeDocument/2006/relationships/hyperlink" Target="consultantplus://offline/ref=A2B28EB18A758129C94C6B31778AF9AEF9A9E4EB02E27EA038A0481318f7H1G" TargetMode="External"/><Relationship Id="rId43" Type="http://schemas.openxmlformats.org/officeDocument/2006/relationships/hyperlink" Target="consultantplus://offline/ref=A2B28EB18A758129C94C753C61E6A4A5F0AAB8E20FED7DFE67FF134E4F78DADDDC313D7389056DA6199CE3f4H9G" TargetMode="External"/><Relationship Id="rId48" Type="http://schemas.openxmlformats.org/officeDocument/2006/relationships/hyperlink" Target="consultantplus://offline/ref=A2B28EB18A758129C94C6B31778AF9AEF9A9EFE601EC7EA038A0481318f7H1G" TargetMode="External"/><Relationship Id="rId8" Type="http://schemas.openxmlformats.org/officeDocument/2006/relationships/hyperlink" Target="consultantplus://offline/ref=A2B28EB18A758129C94C753C61E6AEA3F0AAB8E206E871FE63F14E444721D6DFDB3E62648E4C61A71B99E449fFHEG" TargetMode="External"/><Relationship Id="rId51" Type="http://schemas.openxmlformats.org/officeDocument/2006/relationships/hyperlink" Target="consultantplus://offline/ref=A2B28EB18A758129C94C6B31778AF9AEF9A2EFE804EC7EA038A048131871D08A9B7E6431CD086CA7f1HFG"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73410-EEF8-4B8D-AE80-2DFC79FB7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32</Pages>
  <Words>10509</Words>
  <Characters>59906</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2016-01-11T06:07:00Z</dcterms:created>
  <dcterms:modified xsi:type="dcterms:W3CDTF">2016-01-18T11:59:00Z</dcterms:modified>
</cp:coreProperties>
</file>